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FF" w:rsidRDefault="003F186D" w:rsidP="00CB68FF">
      <w:pPr>
        <w:pStyle w:val="a3"/>
        <w:ind w:firstLine="5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ЖАСТАР. ҒЫЛЫМ.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ЖАҢАШЫЛДЫҚ</w:t>
      </w:r>
    </w:p>
    <w:p w:rsidR="003F186D" w:rsidRPr="00CB68FF" w:rsidRDefault="003F186D" w:rsidP="00CB68FF">
      <w:pPr>
        <w:pStyle w:val="a3"/>
        <w:ind w:firstLine="5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186D" w:rsidRDefault="003F186D" w:rsidP="003F186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666875" cy="1458595"/>
            <wp:effectExtent l="0" t="0" r="0" b="0"/>
            <wp:docPr id="1" name="Рисунок 1" descr="герб КЭУ 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ЭУ ка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6D" w:rsidRPr="003F186D" w:rsidRDefault="003F186D" w:rsidP="003F186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68FF" w:rsidRPr="00CB68FF" w:rsidRDefault="003F186D" w:rsidP="00CB68FF">
      <w:pPr>
        <w:pStyle w:val="a3"/>
        <w:ind w:firstLine="5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ХАТ</w:t>
      </w:r>
    </w:p>
    <w:p w:rsidR="00CB68FF" w:rsidRPr="00CB68FF" w:rsidRDefault="00CB68FF" w:rsidP="00CB68FF">
      <w:pPr>
        <w:pStyle w:val="a3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68FF" w:rsidRPr="003F186D" w:rsidRDefault="003F186D" w:rsidP="00CB68FF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2017 жыл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26-27 сәуір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Қазтұтынуодағы Қарағанды экономикалық университеті </w:t>
      </w:r>
      <w:r w:rsidR="00CB68FF" w:rsidRPr="003F186D">
        <w:rPr>
          <w:rFonts w:ascii="Times New Roman" w:hAnsi="Times New Roman" w:cs="Times New Roman"/>
          <w:b/>
          <w:sz w:val="28"/>
          <w:szCs w:val="28"/>
          <w:lang w:val="kk-KZ"/>
        </w:rPr>
        <w:t>«Жаңа дәуір. Жаңа буын. Жаңа энергия»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алықаралық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сл</w:t>
      </w:r>
      <w:r>
        <w:rPr>
          <w:rFonts w:ascii="Times New Roman" w:hAnsi="Times New Roman" w:cs="Times New Roman"/>
          <w:sz w:val="28"/>
          <w:szCs w:val="28"/>
          <w:lang w:val="kk-KZ"/>
        </w:rPr>
        <w:t>ё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тін</w:t>
      </w:r>
      <w:r w:rsidRPr="003F18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өткізеді.</w:t>
      </w:r>
    </w:p>
    <w:p w:rsidR="00CB68FF" w:rsidRPr="00CB68FF" w:rsidRDefault="003F186D" w:rsidP="00CB68FF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Слёттің</w:t>
      </w:r>
      <w:r w:rsidR="00CB68FF" w:rsidRPr="00CB6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студентт</w:t>
      </w:r>
      <w:r>
        <w:rPr>
          <w:rFonts w:ascii="Times New Roman" w:hAnsi="Times New Roman" w:cs="Times New Roman"/>
          <w:sz w:val="28"/>
          <w:szCs w:val="28"/>
          <w:lang w:val="kk-KZ"/>
        </w:rPr>
        <w:t>ік ғылымды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дамыту, дарынды жастарды анықтау және қолдау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68FF" w:rsidRPr="00CB68FF" w:rsidRDefault="003F186D" w:rsidP="00CB68FF">
      <w:pPr>
        <w:pStyle w:val="a3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Слёттің</w:t>
      </w:r>
      <w:r w:rsidR="00CB68FF" w:rsidRPr="00CB6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міндеттері:</w:t>
      </w:r>
    </w:p>
    <w:p w:rsidR="003F186D" w:rsidRPr="003F186D" w:rsidRDefault="003F186D" w:rsidP="003F186D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түрлі елдердің студент жастарының қарым-қатынасын арттыру</w:t>
      </w:r>
      <w:r w:rsidRPr="003F186D">
        <w:rPr>
          <w:rFonts w:ascii="Times New Roman" w:hAnsi="Times New Roman"/>
          <w:sz w:val="28"/>
          <w:szCs w:val="28"/>
          <w:lang w:val="kk-KZ"/>
        </w:rPr>
        <w:t>;</w:t>
      </w:r>
    </w:p>
    <w:p w:rsidR="003F186D" w:rsidRPr="00AB0154" w:rsidRDefault="003F186D" w:rsidP="003F186D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B0154">
        <w:rPr>
          <w:rFonts w:ascii="Times New Roman" w:hAnsi="Times New Roman"/>
          <w:sz w:val="28"/>
          <w:szCs w:val="28"/>
          <w:lang w:val="kk-KZ"/>
        </w:rPr>
        <w:t>ЖОО-дарының жаңашылдық ортасын жетілдіру;</w:t>
      </w:r>
    </w:p>
    <w:p w:rsidR="003F186D" w:rsidRPr="00AB0154" w:rsidRDefault="003F186D" w:rsidP="003F186D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B0154">
        <w:rPr>
          <w:rFonts w:ascii="Times New Roman" w:hAnsi="Times New Roman"/>
          <w:sz w:val="28"/>
          <w:szCs w:val="28"/>
          <w:lang w:val="kk-KZ"/>
        </w:rPr>
        <w:t>студенттік ғылыми зерттеулер мен жаңашыл жобалардың негізін қалыптьастыру мен кеңейту;</w:t>
      </w:r>
    </w:p>
    <w:p w:rsidR="003F186D" w:rsidRPr="00AB0154" w:rsidRDefault="00EB6EF5" w:rsidP="003F186D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B0154">
        <w:rPr>
          <w:rFonts w:ascii="Times New Roman" w:hAnsi="Times New Roman"/>
          <w:sz w:val="28"/>
          <w:szCs w:val="28"/>
          <w:lang w:val="kk-KZ"/>
        </w:rPr>
        <w:t>ғылыми-зерттеу қарекеті, бизнес және мемлекеттік құрылымдардың арасындағы байланыстарды кеңейту және тереңдету</w:t>
      </w:r>
      <w:r w:rsidR="003F186D" w:rsidRPr="00AB0154">
        <w:rPr>
          <w:rFonts w:ascii="Times New Roman" w:hAnsi="Times New Roman"/>
          <w:sz w:val="28"/>
          <w:szCs w:val="28"/>
          <w:lang w:val="kk-KZ"/>
        </w:rPr>
        <w:t>.</w:t>
      </w:r>
    </w:p>
    <w:p w:rsidR="00226EA9" w:rsidRPr="00AB0154" w:rsidRDefault="00226EA9" w:rsidP="00226EA9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154">
        <w:rPr>
          <w:rFonts w:ascii="Times New Roman" w:hAnsi="Times New Roman" w:cs="Times New Roman"/>
          <w:sz w:val="28"/>
          <w:szCs w:val="28"/>
          <w:lang w:val="kk-KZ"/>
        </w:rPr>
        <w:t>Студенттердің Халықаралық слётінің бағдарламасына:</w:t>
      </w:r>
    </w:p>
    <w:p w:rsidR="00226EA9" w:rsidRPr="00AB0154" w:rsidRDefault="00226EA9" w:rsidP="00296D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B0154">
        <w:rPr>
          <w:rFonts w:ascii="Times New Roman" w:hAnsi="Times New Roman"/>
          <w:b/>
          <w:sz w:val="28"/>
          <w:szCs w:val="28"/>
          <w:lang w:val="kk-KZ"/>
        </w:rPr>
        <w:t>«Жастардың болашаққа үлесі»</w:t>
      </w:r>
      <w:r w:rsidRPr="00AB0154">
        <w:rPr>
          <w:rFonts w:ascii="Times New Roman" w:hAnsi="Times New Roman"/>
          <w:sz w:val="28"/>
          <w:szCs w:val="28"/>
          <w:lang w:val="kk-KZ"/>
        </w:rPr>
        <w:t xml:space="preserve"> жаңашылдық жобалар </w:t>
      </w:r>
      <w:r w:rsidR="00296D23" w:rsidRPr="00AB0154">
        <w:rPr>
          <w:rFonts w:ascii="Times New Roman" w:hAnsi="Times New Roman"/>
          <w:b/>
          <w:sz w:val="28"/>
          <w:szCs w:val="28"/>
          <w:lang w:val="kk-KZ"/>
        </w:rPr>
        <w:t>конкурс</w:t>
      </w:r>
      <w:r w:rsidRPr="00AB0154">
        <w:rPr>
          <w:rFonts w:ascii="Times New Roman" w:hAnsi="Times New Roman"/>
          <w:b/>
          <w:sz w:val="28"/>
          <w:szCs w:val="28"/>
          <w:lang w:val="kk-KZ"/>
        </w:rPr>
        <w:t>-көрмесі</w:t>
      </w:r>
      <w:r w:rsidRPr="00AB0154">
        <w:rPr>
          <w:rFonts w:ascii="Times New Roman" w:hAnsi="Times New Roman"/>
          <w:sz w:val="28"/>
          <w:szCs w:val="28"/>
          <w:lang w:val="kk-KZ"/>
        </w:rPr>
        <w:t>;</w:t>
      </w:r>
    </w:p>
    <w:p w:rsidR="00226EA9" w:rsidRPr="00AB0154" w:rsidRDefault="00226EA9" w:rsidP="00296D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B0154">
        <w:rPr>
          <w:rFonts w:ascii="Times New Roman" w:hAnsi="Times New Roman"/>
          <w:b/>
          <w:sz w:val="28"/>
          <w:szCs w:val="28"/>
          <w:lang w:val="kk-KZ"/>
        </w:rPr>
        <w:t>«Заманауи әлем және жастар: көзқарастар мен даму диалектикасы»</w:t>
      </w:r>
      <w:r w:rsidRPr="00AB0154">
        <w:rPr>
          <w:rFonts w:ascii="Times New Roman" w:hAnsi="Times New Roman"/>
          <w:sz w:val="28"/>
          <w:szCs w:val="28"/>
          <w:lang w:val="kk-KZ"/>
        </w:rPr>
        <w:t xml:space="preserve"> студенттер мен магистранттардың халықаралық ғылыми-тәжірибелік конференциясы;</w:t>
      </w:r>
    </w:p>
    <w:p w:rsidR="00226EA9" w:rsidRPr="00AB0154" w:rsidRDefault="00226EA9" w:rsidP="00296D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B0154">
        <w:rPr>
          <w:rFonts w:ascii="Times New Roman" w:hAnsi="Times New Roman"/>
          <w:sz w:val="28"/>
          <w:szCs w:val="28"/>
          <w:lang w:val="kk-KZ"/>
        </w:rPr>
        <w:t xml:space="preserve">Ғылым мен кәсіпкерліктің өзекті мәселелері бойынша </w:t>
      </w:r>
      <w:r w:rsidRPr="00AB0154">
        <w:rPr>
          <w:rFonts w:ascii="Times New Roman" w:hAnsi="Times New Roman"/>
          <w:b/>
          <w:sz w:val="28"/>
          <w:szCs w:val="28"/>
          <w:lang w:val="kk-KZ"/>
        </w:rPr>
        <w:t>пікірталастар</w:t>
      </w:r>
      <w:r w:rsidRPr="00AB0154">
        <w:rPr>
          <w:rFonts w:ascii="Times New Roman" w:hAnsi="Times New Roman"/>
          <w:sz w:val="28"/>
          <w:szCs w:val="28"/>
          <w:lang w:val="kk-KZ"/>
        </w:rPr>
        <w:t>;</w:t>
      </w:r>
    </w:p>
    <w:p w:rsidR="00226EA9" w:rsidRPr="00AB0154" w:rsidRDefault="00226EA9" w:rsidP="00296D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B0154">
        <w:rPr>
          <w:rFonts w:ascii="Times New Roman" w:hAnsi="Times New Roman"/>
          <w:b/>
          <w:sz w:val="28"/>
          <w:szCs w:val="28"/>
          <w:lang w:val="kk-KZ"/>
        </w:rPr>
        <w:t>Бизнес-тренингтер</w:t>
      </w:r>
      <w:r w:rsidRPr="00AB0154">
        <w:rPr>
          <w:rFonts w:ascii="Times New Roman" w:hAnsi="Times New Roman"/>
          <w:sz w:val="28"/>
          <w:szCs w:val="28"/>
          <w:lang w:val="kk-KZ"/>
        </w:rPr>
        <w:t xml:space="preserve"> және басқа да іс-шаралар кіреді.</w:t>
      </w:r>
    </w:p>
    <w:p w:rsidR="00CB68FF" w:rsidRPr="00AB0154" w:rsidRDefault="00CB68FF" w:rsidP="00CB68FF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154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</w:t>
      </w:r>
      <w:r w:rsidR="00D44743" w:rsidRPr="00AB0154">
        <w:rPr>
          <w:rFonts w:ascii="Times New Roman" w:hAnsi="Times New Roman" w:cs="Times New Roman"/>
          <w:sz w:val="28"/>
          <w:szCs w:val="28"/>
          <w:lang w:val="kk-KZ"/>
        </w:rPr>
        <w:t>студенттер слё</w:t>
      </w:r>
      <w:r w:rsidRPr="00AB0154">
        <w:rPr>
          <w:rFonts w:ascii="Times New Roman" w:hAnsi="Times New Roman" w:cs="Times New Roman"/>
          <w:sz w:val="28"/>
          <w:szCs w:val="28"/>
          <w:lang w:val="kk-KZ"/>
        </w:rPr>
        <w:t xml:space="preserve">ті келесідей </w:t>
      </w:r>
      <w:r w:rsidRPr="00AB0154">
        <w:rPr>
          <w:rFonts w:ascii="Times New Roman" w:hAnsi="Times New Roman" w:cs="Times New Roman"/>
          <w:b/>
          <w:sz w:val="28"/>
          <w:szCs w:val="28"/>
          <w:lang w:val="kk-KZ"/>
        </w:rPr>
        <w:t>бағыттарды</w:t>
      </w:r>
      <w:r w:rsidRPr="00AB0154">
        <w:rPr>
          <w:rFonts w:ascii="Times New Roman" w:hAnsi="Times New Roman" w:cs="Times New Roman"/>
          <w:sz w:val="28"/>
          <w:szCs w:val="28"/>
          <w:lang w:val="kk-KZ"/>
        </w:rPr>
        <w:t xml:space="preserve"> қамтиды:</w:t>
      </w:r>
    </w:p>
    <w:p w:rsidR="00CB68FF" w:rsidRPr="00CB68FF" w:rsidRDefault="00D44743" w:rsidP="00D44743">
      <w:pPr>
        <w:pStyle w:val="a3"/>
        <w:numPr>
          <w:ilvl w:val="0"/>
          <w:numId w:val="6"/>
        </w:numPr>
        <w:tabs>
          <w:tab w:val="left" w:pos="1134"/>
        </w:tabs>
        <w:ind w:left="0" w:firstLine="87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15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CB68FF" w:rsidRPr="00AB0154">
        <w:rPr>
          <w:rFonts w:ascii="Times New Roman" w:hAnsi="Times New Roman" w:cs="Times New Roman"/>
          <w:sz w:val="28"/>
          <w:szCs w:val="28"/>
          <w:lang w:val="kk-KZ"/>
        </w:rPr>
        <w:t>леуметтік-гуманитарлық ғылымдар: философия, әлеуметтан</w:t>
      </w:r>
      <w:r w:rsidRPr="00AB0154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CB68FF" w:rsidRPr="00AB0154">
        <w:rPr>
          <w:rFonts w:ascii="Times New Roman" w:hAnsi="Times New Roman" w:cs="Times New Roman"/>
          <w:sz w:val="28"/>
          <w:szCs w:val="28"/>
          <w:lang w:val="kk-KZ"/>
        </w:rPr>
        <w:t>, жанжалтан</w:t>
      </w:r>
      <w:r w:rsidRPr="00AB0154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CB68FF" w:rsidRPr="00AB0154">
        <w:rPr>
          <w:rFonts w:ascii="Times New Roman" w:hAnsi="Times New Roman" w:cs="Times New Roman"/>
          <w:sz w:val="28"/>
          <w:szCs w:val="28"/>
          <w:lang w:val="kk-KZ"/>
        </w:rPr>
        <w:t>, дінтан</w:t>
      </w:r>
      <w:r w:rsidRPr="00AB0154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CB68FF" w:rsidRPr="00AB0154">
        <w:rPr>
          <w:rFonts w:ascii="Times New Roman" w:hAnsi="Times New Roman" w:cs="Times New Roman"/>
          <w:sz w:val="28"/>
          <w:szCs w:val="28"/>
          <w:lang w:val="kk-KZ"/>
        </w:rPr>
        <w:t>, филология, тарих, педагогика, психология, саясаттан</w:t>
      </w:r>
      <w:r w:rsidRPr="00AB0154">
        <w:rPr>
          <w:rFonts w:ascii="Times New Roman" w:hAnsi="Times New Roman" w:cs="Times New Roman"/>
          <w:sz w:val="28"/>
          <w:szCs w:val="28"/>
          <w:lang w:val="kk-KZ"/>
        </w:rPr>
        <w:t>ым</w:t>
      </w:r>
      <w:r w:rsidR="00CB68FF" w:rsidRPr="00AB0154">
        <w:rPr>
          <w:rFonts w:ascii="Times New Roman" w:hAnsi="Times New Roman" w:cs="Times New Roman"/>
          <w:sz w:val="28"/>
          <w:szCs w:val="28"/>
          <w:lang w:val="kk-KZ"/>
        </w:rPr>
        <w:t>, құқықтан</w:t>
      </w:r>
      <w:r w:rsidRPr="00AB0154">
        <w:rPr>
          <w:rFonts w:ascii="Times New Roman" w:hAnsi="Times New Roman" w:cs="Times New Roman"/>
          <w:sz w:val="28"/>
          <w:szCs w:val="28"/>
          <w:lang w:val="kk-KZ"/>
        </w:rPr>
        <w:t xml:space="preserve">ым </w:t>
      </w:r>
      <w:r>
        <w:rPr>
          <w:rFonts w:ascii="Times New Roman" w:hAnsi="Times New Roman" w:cs="Times New Roman"/>
          <w:sz w:val="28"/>
          <w:szCs w:val="28"/>
          <w:lang w:val="kk-KZ"/>
        </w:rPr>
        <w:t>және халықаралық қатынастар;</w:t>
      </w:r>
    </w:p>
    <w:p w:rsidR="00CB68FF" w:rsidRPr="00CB68FF" w:rsidRDefault="00D44743" w:rsidP="00D44743">
      <w:pPr>
        <w:pStyle w:val="a3"/>
        <w:numPr>
          <w:ilvl w:val="0"/>
          <w:numId w:val="6"/>
        </w:numPr>
        <w:tabs>
          <w:tab w:val="left" w:pos="1134"/>
        </w:tabs>
        <w:ind w:left="0" w:firstLine="87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кономикалық ғылымдар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кәсіпкерлік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: экономика, менеджмент, қаржы, бухалтерлік есеп, маркетинг,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бизнес, 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қонақжайлы</w:t>
      </w:r>
      <w:r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туризм 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индустриясы, логистика, мемлекеттік және жергілікті басқару, эколо</w:t>
      </w:r>
      <w:r>
        <w:rPr>
          <w:rFonts w:ascii="Times New Roman" w:hAnsi="Times New Roman" w:cs="Times New Roman"/>
          <w:sz w:val="28"/>
          <w:szCs w:val="28"/>
          <w:lang w:val="kk-KZ"/>
        </w:rPr>
        <w:t>гия, халық шаруашылығын басқару;</w:t>
      </w:r>
    </w:p>
    <w:p w:rsidR="00CB68FF" w:rsidRPr="00CB68FF" w:rsidRDefault="00D44743" w:rsidP="00D44743">
      <w:pPr>
        <w:pStyle w:val="a3"/>
        <w:numPr>
          <w:ilvl w:val="0"/>
          <w:numId w:val="6"/>
        </w:numPr>
        <w:tabs>
          <w:tab w:val="left" w:pos="1134"/>
        </w:tabs>
        <w:ind w:left="0" w:firstLine="87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ехникалық ғылымдар: ақпараттық технология</w:t>
      </w:r>
      <w:r w:rsidR="00DB25B0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, математикалық және физикалық модельдеу, өндірістегі физико-техникалық және химиялық үдерістер, энергетика, өндірісті ұйымдастыру және өнім технологиясы, стандарттау және сертификаттау.</w:t>
      </w:r>
    </w:p>
    <w:p w:rsidR="00CB68FF" w:rsidRPr="00CB68FF" w:rsidRDefault="00CB68FF" w:rsidP="00CB68FF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25B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«Заманауи әлем және жастар: </w:t>
      </w:r>
      <w:r w:rsidR="00DB2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көзқарастар және </w:t>
      </w:r>
      <w:r w:rsidRPr="00DB25B0">
        <w:rPr>
          <w:rFonts w:ascii="Times New Roman" w:hAnsi="Times New Roman" w:cs="Times New Roman"/>
          <w:b/>
          <w:sz w:val="28"/>
          <w:szCs w:val="28"/>
          <w:lang w:val="kk-KZ"/>
        </w:rPr>
        <w:t>даму диалектикасы»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конференция</w:t>
      </w:r>
      <w:r w:rsidR="00DB25B0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DB25B0">
        <w:rPr>
          <w:rFonts w:ascii="Times New Roman" w:hAnsi="Times New Roman" w:cs="Times New Roman"/>
          <w:sz w:val="28"/>
          <w:szCs w:val="28"/>
          <w:lang w:val="kk-KZ"/>
        </w:rPr>
        <w:t>секциялары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B68FF" w:rsidRPr="00CB68FF" w:rsidRDefault="00CB68FF" w:rsidP="00E772F6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  <w:t>Әлеуметтік-гуманитарлық мәселелер: жа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й-күйі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және шешу жолдары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68FF" w:rsidRPr="00CB68FF" w:rsidRDefault="00CB68FF" w:rsidP="00E772F6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  <w:t>Ұлтаралық және дінаралық келісім модел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дері жастар көзімен.</w:t>
      </w:r>
    </w:p>
    <w:p w:rsidR="00CB68FF" w:rsidRPr="00CB68FF" w:rsidRDefault="00CB68FF" w:rsidP="00E772F6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  <w:t>Халықаралық және ұлттық құқықтың өзекті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мәселелері.</w:t>
      </w:r>
    </w:p>
    <w:p w:rsidR="00CB68FF" w:rsidRPr="00CB68FF" w:rsidRDefault="00CB68FF" w:rsidP="00E772F6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A5F67"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Ұлт 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>тілдері мен шет тілдерін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заманалық</w:t>
      </w:r>
      <w:r w:rsidR="004A5F67"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жағдайда 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>даму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:rsidR="00CB68FF" w:rsidRPr="00CB68FF" w:rsidRDefault="00CB68FF" w:rsidP="00E772F6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Әлемдік және ұлттық 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экономикалардың заманалық мәселелері.</w:t>
      </w:r>
    </w:p>
    <w:p w:rsidR="00CB68FF" w:rsidRPr="00CB68FF" w:rsidRDefault="00CB68FF" w:rsidP="00E772F6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Заманалық қоғам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дамуының әлеуметтік-экономикалық, демограф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иялық және экологиялық қырлары.</w:t>
      </w:r>
    </w:p>
    <w:p w:rsidR="00CB68FF" w:rsidRPr="00CB68FF" w:rsidRDefault="00CB68FF" w:rsidP="00E772F6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A5F67" w:rsidRPr="00CB68FF">
        <w:rPr>
          <w:rFonts w:ascii="Times New Roman" w:hAnsi="Times New Roman" w:cs="Times New Roman"/>
          <w:sz w:val="28"/>
          <w:szCs w:val="28"/>
          <w:lang w:val="kk-KZ"/>
        </w:rPr>
        <w:t>Азық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 xml:space="preserve"> өндірісі мен қауіпсіздігін қамтамасыз етудің өзекті мәселелері.</w:t>
      </w:r>
    </w:p>
    <w:p w:rsidR="00CB68FF" w:rsidRPr="00CB68FF" w:rsidRDefault="00CB68FF" w:rsidP="00E772F6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  <w:t>Қызмет көрсету, менеджмент, маркетинг, туризм салал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арын дамытудың жай-күйі мен келешегі.</w:t>
      </w:r>
    </w:p>
    <w:p w:rsidR="00CB68FF" w:rsidRPr="00B023CF" w:rsidRDefault="00CB68FF" w:rsidP="00E772F6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  <w:t>Елд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 xml:space="preserve">қаржы тетігін және 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ақша-несие 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жүйесін жетілдіру.</w:t>
      </w:r>
    </w:p>
    <w:p w:rsidR="00AB0154" w:rsidRPr="00B023CF" w:rsidRDefault="00CB68FF" w:rsidP="00AB0154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D1251">
        <w:rPr>
          <w:rFonts w:ascii="Times New Roman" w:hAnsi="Times New Roman" w:cs="Times New Roman"/>
          <w:sz w:val="28"/>
          <w:szCs w:val="28"/>
          <w:lang w:val="kk-KZ"/>
        </w:rPr>
        <w:t xml:space="preserve">Заманалық 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>жағдайдағы бухгалтерлік есеп, талдау және аудит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B0154" w:rsidRPr="00B023CF" w:rsidRDefault="00CB68FF" w:rsidP="00AB0154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B0154">
        <w:rPr>
          <w:rFonts w:ascii="Times New Roman" w:hAnsi="Times New Roman" w:cs="Times New Roman"/>
          <w:sz w:val="28"/>
          <w:szCs w:val="28"/>
          <w:lang w:val="kk-KZ"/>
        </w:rPr>
        <w:t>Заманалық үдерістерді талдау мен модельдеуде математикалық әдістерді қолдану.</w:t>
      </w:r>
    </w:p>
    <w:p w:rsidR="00CB68FF" w:rsidRPr="00CB68FF" w:rsidRDefault="00AB0154" w:rsidP="00AB0154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3CF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D1251">
        <w:rPr>
          <w:rFonts w:ascii="Times New Roman" w:hAnsi="Times New Roman" w:cs="Times New Roman"/>
          <w:sz w:val="28"/>
          <w:szCs w:val="28"/>
          <w:lang w:val="kk-KZ"/>
        </w:rPr>
        <w:t>Өндірістегі және б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ілім беру жү</w:t>
      </w:r>
      <w:r w:rsidR="005D125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есіндегі ақпараттық жүйелер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68FF" w:rsidRPr="00CB68FF" w:rsidRDefault="00AB0154" w:rsidP="00AB0154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ab/>
        <w:t>Энергетикалық жүйе</w:t>
      </w:r>
      <w:r w:rsidR="005D1251">
        <w:rPr>
          <w:rFonts w:ascii="Times New Roman" w:hAnsi="Times New Roman" w:cs="Times New Roman"/>
          <w:sz w:val="28"/>
          <w:szCs w:val="28"/>
          <w:lang w:val="kk-KZ"/>
        </w:rPr>
        <w:t xml:space="preserve">лерді 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дам</w:t>
      </w:r>
      <w:r w:rsidR="005D1251">
        <w:rPr>
          <w:rFonts w:ascii="Times New Roman" w:hAnsi="Times New Roman" w:cs="Times New Roman"/>
          <w:sz w:val="28"/>
          <w:szCs w:val="28"/>
          <w:lang w:val="kk-KZ"/>
        </w:rPr>
        <w:t>ыту келешегі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 xml:space="preserve">: дәстүрлі және балама </w:t>
      </w:r>
      <w:r w:rsidR="00296D23">
        <w:rPr>
          <w:rFonts w:ascii="Times New Roman" w:hAnsi="Times New Roman" w:cs="Times New Roman"/>
          <w:sz w:val="28"/>
          <w:szCs w:val="28"/>
          <w:lang w:val="kk-KZ"/>
        </w:rPr>
        <w:t>жолдар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68FF" w:rsidRPr="00CB68FF" w:rsidRDefault="00CB68FF" w:rsidP="00AB0154">
      <w:pPr>
        <w:pStyle w:val="a3"/>
        <w:tabs>
          <w:tab w:val="left" w:pos="851"/>
          <w:tab w:val="left" w:pos="993"/>
        </w:tabs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8F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B015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ab/>
        <w:t>Өндіріст</w:t>
      </w:r>
      <w:r w:rsidR="00296D23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CB68FF">
        <w:rPr>
          <w:rFonts w:ascii="Times New Roman" w:hAnsi="Times New Roman" w:cs="Times New Roman"/>
          <w:sz w:val="28"/>
          <w:szCs w:val="28"/>
          <w:lang w:val="kk-KZ"/>
        </w:rPr>
        <w:t xml:space="preserve"> физико-техникалық және химиялық үдерістер</w:t>
      </w:r>
      <w:r w:rsidR="00296D2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A5F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68FF" w:rsidRPr="00CB68FF" w:rsidRDefault="00296D23" w:rsidP="00CB68FF">
      <w:pPr>
        <w:pStyle w:val="a3"/>
        <w:ind w:firstLine="5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Слеттің</w:t>
      </w:r>
      <w:r w:rsidR="00CB68FF" w:rsidRPr="00CB6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тілдері: </w:t>
      </w:r>
      <w:r w:rsidR="00CB68FF" w:rsidRPr="00CB68FF">
        <w:rPr>
          <w:rFonts w:ascii="Times New Roman" w:hAnsi="Times New Roman" w:cs="Times New Roman"/>
          <w:sz w:val="28"/>
          <w:szCs w:val="28"/>
          <w:lang w:val="kk-KZ"/>
        </w:rPr>
        <w:t>қазақ, орыс, ағылшын</w:t>
      </w:r>
      <w:r w:rsidR="00D17E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05D2" w:rsidRPr="0076541D" w:rsidRDefault="00036842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Ғылыми мақалалар, ғылыми</w:t>
      </w:r>
      <w:r w:rsidR="00296D23">
        <w:rPr>
          <w:rFonts w:ascii="Times New Roman" w:hAnsi="Times New Roman"/>
          <w:sz w:val="28"/>
          <w:szCs w:val="28"/>
          <w:lang w:val="kk-KZ"/>
        </w:rPr>
        <w:t>-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зерттеу және </w:t>
      </w:r>
      <w:r w:rsidR="00A905D2" w:rsidRPr="0076541D">
        <w:rPr>
          <w:rFonts w:ascii="Times New Roman" w:hAnsi="Times New Roman"/>
          <w:sz w:val="28"/>
          <w:szCs w:val="28"/>
          <w:lang w:val="kk-KZ"/>
        </w:rPr>
        <w:t>жаңашылдық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жобалар</w:t>
      </w:r>
      <w:r w:rsidR="00296D2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541D">
        <w:rPr>
          <w:rFonts w:ascii="Times New Roman" w:hAnsi="Times New Roman"/>
          <w:sz w:val="28"/>
          <w:szCs w:val="28"/>
          <w:lang w:val="kk-KZ"/>
        </w:rPr>
        <w:t>конкурстық іріктеуден</w:t>
      </w:r>
      <w:r w:rsidR="00AE6777">
        <w:rPr>
          <w:rFonts w:ascii="Times New Roman" w:hAnsi="Times New Roman"/>
          <w:sz w:val="28"/>
          <w:szCs w:val="28"/>
          <w:lang w:val="kk-KZ"/>
        </w:rPr>
        <w:t>, рецензиялаудан өтеді, плагиаттың бар-жоғына тексеріледі. Авторлық материалдардың дербестігі 60</w:t>
      </w:r>
      <w:r w:rsidR="00AE6777" w:rsidRPr="00AB0154">
        <w:rPr>
          <w:rFonts w:ascii="Times New Roman" w:hAnsi="Times New Roman"/>
          <w:sz w:val="28"/>
          <w:szCs w:val="28"/>
          <w:lang w:val="kk-KZ"/>
        </w:rPr>
        <w:t> </w:t>
      </w:r>
      <w:r w:rsidR="00AE6777">
        <w:rPr>
          <w:rFonts w:ascii="Times New Roman" w:hAnsi="Times New Roman"/>
          <w:sz w:val="28"/>
          <w:szCs w:val="28"/>
          <w:lang w:val="kk-KZ"/>
        </w:rPr>
        <w:t>%-дан кем болмауға тиіс.</w:t>
      </w:r>
      <w:r w:rsidR="00A5612F">
        <w:rPr>
          <w:rFonts w:ascii="Times New Roman" w:hAnsi="Times New Roman"/>
          <w:sz w:val="28"/>
          <w:szCs w:val="28"/>
          <w:lang w:val="kk-KZ"/>
        </w:rPr>
        <w:t xml:space="preserve"> Деректердің шынайылығы мен мақала сапасы үшін жауапкершілік авторға жүктеледі.</w:t>
      </w:r>
    </w:p>
    <w:p w:rsidR="00296D23" w:rsidRPr="0076541D" w:rsidRDefault="00296D23" w:rsidP="00296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азылар алқасы құрамына бизнестің, ғылымның, қоғамдық ұйымдардың және ЖОО-ның өкілдері кіреді.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76541D">
        <w:rPr>
          <w:rFonts w:ascii="Times New Roman" w:hAnsi="Times New Roman"/>
          <w:sz w:val="28"/>
          <w:szCs w:val="28"/>
          <w:lang w:val="kk-KZ"/>
        </w:rPr>
        <w:t>азылар</w:t>
      </w:r>
      <w:r>
        <w:rPr>
          <w:rFonts w:ascii="Times New Roman" w:hAnsi="Times New Roman"/>
          <w:sz w:val="28"/>
          <w:szCs w:val="28"/>
          <w:lang w:val="kk-KZ"/>
        </w:rPr>
        <w:t>дың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жұмысы екі кезең бойынша жүргізіледі: б</w:t>
      </w:r>
      <w:r>
        <w:rPr>
          <w:rFonts w:ascii="Times New Roman" w:hAnsi="Times New Roman"/>
          <w:sz w:val="28"/>
          <w:szCs w:val="28"/>
          <w:lang w:val="kk-KZ"/>
        </w:rPr>
        <w:t>ірінші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жобаларды іріктеу кезеңі, соңғы – </w:t>
      </w:r>
      <w:r w:rsidRPr="00296D23">
        <w:rPr>
          <w:rFonts w:ascii="Times New Roman" w:hAnsi="Times New Roman"/>
          <w:sz w:val="28"/>
          <w:szCs w:val="28"/>
          <w:lang w:val="kk-KZ"/>
        </w:rPr>
        <w:t>Слёт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жұмысы күндері.</w:t>
      </w:r>
    </w:p>
    <w:p w:rsidR="00036842" w:rsidRPr="0076541D" w:rsidRDefault="0085005C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Ұсынылған ж</w:t>
      </w:r>
      <w:r w:rsidR="00296D23">
        <w:rPr>
          <w:rFonts w:ascii="Times New Roman" w:hAnsi="Times New Roman"/>
          <w:sz w:val="28"/>
          <w:szCs w:val="28"/>
          <w:lang w:val="kk-KZ"/>
        </w:rPr>
        <w:t>аңашыл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 xml:space="preserve"> жобалар</w:t>
      </w:r>
      <w:r w:rsidR="00A905D2" w:rsidRPr="0076541D">
        <w:rPr>
          <w:rFonts w:ascii="Times New Roman" w:hAnsi="Times New Roman"/>
          <w:sz w:val="28"/>
          <w:szCs w:val="28"/>
          <w:lang w:val="kk-KZ"/>
        </w:rPr>
        <w:t>ды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 xml:space="preserve"> конкурстық іріктеуден өткен шетелдік қатысушылар үшін </w:t>
      </w:r>
      <w:r w:rsidR="00296D23">
        <w:rPr>
          <w:rFonts w:ascii="Times New Roman" w:hAnsi="Times New Roman"/>
          <w:sz w:val="28"/>
          <w:szCs w:val="28"/>
          <w:lang w:val="kk-KZ"/>
        </w:rPr>
        <w:t xml:space="preserve">келіп-қайту 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>жол</w:t>
      </w:r>
      <w:r w:rsidR="00296D23">
        <w:rPr>
          <w:rFonts w:ascii="Times New Roman" w:hAnsi="Times New Roman"/>
          <w:sz w:val="28"/>
          <w:szCs w:val="28"/>
          <w:lang w:val="kk-KZ"/>
        </w:rPr>
        <w:t>ақысы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96D23">
        <w:rPr>
          <w:rFonts w:ascii="Times New Roman" w:hAnsi="Times New Roman"/>
          <w:sz w:val="28"/>
          <w:szCs w:val="28"/>
          <w:lang w:val="kk-KZ"/>
        </w:rPr>
        <w:t>мен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96D23">
        <w:rPr>
          <w:rFonts w:ascii="Times New Roman" w:hAnsi="Times New Roman"/>
          <w:sz w:val="28"/>
          <w:szCs w:val="28"/>
          <w:lang w:val="kk-KZ"/>
        </w:rPr>
        <w:t>жатынақысын</w:t>
      </w:r>
      <w:r w:rsidR="00A905D2" w:rsidRPr="0076541D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296D23">
        <w:rPr>
          <w:rFonts w:ascii="Times New Roman" w:hAnsi="Times New Roman"/>
          <w:sz w:val="28"/>
          <w:szCs w:val="28"/>
          <w:lang w:val="kk-KZ"/>
        </w:rPr>
        <w:t xml:space="preserve">ғылыми жетекші мен 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 xml:space="preserve">студенттер </w:t>
      </w:r>
      <w:r w:rsidR="00A905D2" w:rsidRPr="0076541D">
        <w:rPr>
          <w:rFonts w:ascii="Times New Roman" w:hAnsi="Times New Roman"/>
          <w:sz w:val="28"/>
          <w:szCs w:val="28"/>
          <w:lang w:val="kk-KZ"/>
        </w:rPr>
        <w:t>үшін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 xml:space="preserve">) шақырушы </w:t>
      </w:r>
      <w:r w:rsidR="00A905D2" w:rsidRPr="0076541D">
        <w:rPr>
          <w:rFonts w:ascii="Times New Roman" w:hAnsi="Times New Roman"/>
          <w:sz w:val="28"/>
          <w:szCs w:val="28"/>
          <w:lang w:val="kk-KZ"/>
        </w:rPr>
        <w:t>тарап өз мой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>нына алады.</w:t>
      </w:r>
    </w:p>
    <w:p w:rsidR="00296D23" w:rsidRDefault="00296D23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Іріктеудің бірінші кезеңін 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өткен жобарлардың макеттері, сызбалары, иллюстрациялары, нақты үлгілері </w:t>
      </w:r>
      <w:r w:rsidR="004D30F9" w:rsidRPr="004D30F9">
        <w:rPr>
          <w:rFonts w:ascii="Times New Roman" w:hAnsi="Times New Roman"/>
          <w:sz w:val="28"/>
          <w:szCs w:val="28"/>
          <w:lang w:val="kk-KZ"/>
        </w:rPr>
        <w:t>Слё</w:t>
      </w:r>
      <w:r w:rsidR="004D30F9">
        <w:rPr>
          <w:rFonts w:ascii="Times New Roman" w:hAnsi="Times New Roman"/>
          <w:sz w:val="28"/>
          <w:szCs w:val="28"/>
          <w:lang w:val="kk-KZ"/>
        </w:rPr>
        <w:t>т күндері ҚҚЭУ-дің фойесінде көрмеге қойылады.</w:t>
      </w:r>
    </w:p>
    <w:p w:rsidR="00296D23" w:rsidRPr="00D2675F" w:rsidRDefault="00296D23" w:rsidP="0076541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Жаңашыл жобалар конкурсының 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жеңімпаздары ақшалай және бағалы жүлделермен, сондай-ақ түрлі аталымдағы дипломдармен, мадақтамалармен марапатталады. Жаңашыл жобалар конкурсының бірінші орын иегеріне </w:t>
      </w:r>
      <w:r w:rsidR="005E1B90" w:rsidRPr="00D2675F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200 мың теңге</w:t>
      </w:r>
      <w:r w:rsidR="004D30F9" w:rsidRPr="00D2675F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, </w:t>
      </w:r>
      <w:r w:rsidR="004D30F9" w:rsidRPr="00D2675F">
        <w:rPr>
          <w:rFonts w:ascii="Times New Roman" w:hAnsi="Times New Roman"/>
          <w:color w:val="000000" w:themeColor="text1"/>
          <w:sz w:val="28"/>
          <w:szCs w:val="28"/>
          <w:lang w:val="kk-KZ"/>
        </w:rPr>
        <w:t>екінші орын иегеріне –</w:t>
      </w:r>
      <w:r w:rsidR="004D30F9" w:rsidRPr="00D2675F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15</w:t>
      </w:r>
      <w:r w:rsidR="005E1B90" w:rsidRPr="00D2675F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0</w:t>
      </w:r>
      <w:r w:rsidR="004D30F9" w:rsidRPr="00D2675F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мың теңге </w:t>
      </w:r>
      <w:r w:rsidR="004D30F9" w:rsidRPr="00D2675F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ақшалай сыйлық, үшінші орын иегеріне – </w:t>
      </w:r>
      <w:r w:rsidR="005E1B90" w:rsidRPr="00D2675F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75 мың теңге</w:t>
      </w:r>
      <w:r w:rsidR="004D30F9" w:rsidRPr="00D2675F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4D30F9" w:rsidRPr="00D2675F">
        <w:rPr>
          <w:rFonts w:ascii="Times New Roman" w:hAnsi="Times New Roman"/>
          <w:color w:val="000000" w:themeColor="text1"/>
          <w:sz w:val="28"/>
          <w:szCs w:val="28"/>
          <w:lang w:val="kk-KZ"/>
        </w:rPr>
        <w:t>тапсырылады.</w:t>
      </w:r>
    </w:p>
    <w:p w:rsidR="004D30F9" w:rsidRPr="004D30F9" w:rsidRDefault="004D30F9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Үздік баяндамалардың авторларына </w:t>
      </w:r>
      <w:r w:rsidRPr="004D30F9">
        <w:rPr>
          <w:rFonts w:ascii="Times New Roman" w:hAnsi="Times New Roman"/>
          <w:sz w:val="28"/>
          <w:szCs w:val="28"/>
          <w:lang w:val="kk-KZ"/>
        </w:rPr>
        <w:t>I, II, III</w:t>
      </w:r>
      <w:r>
        <w:rPr>
          <w:rFonts w:ascii="Times New Roman" w:hAnsi="Times New Roman"/>
          <w:sz w:val="28"/>
          <w:szCs w:val="28"/>
          <w:lang w:val="kk-KZ"/>
        </w:rPr>
        <w:t xml:space="preserve"> дәрежелі дипломдар, ал бар қатысушыларға сертификаттар тапсырылады.</w:t>
      </w:r>
    </w:p>
    <w:p w:rsidR="00A905D2" w:rsidRPr="004D30F9" w:rsidRDefault="00AE0268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Конкурс пен конференция материалдары </w:t>
      </w:r>
      <w:r w:rsidR="004D30F9">
        <w:rPr>
          <w:rFonts w:ascii="Times New Roman" w:hAnsi="Times New Roman"/>
          <w:sz w:val="28"/>
          <w:szCs w:val="28"/>
          <w:lang w:val="kk-KZ"/>
        </w:rPr>
        <w:t>жинақ</w:t>
      </w:r>
      <w:r>
        <w:rPr>
          <w:rFonts w:ascii="Times New Roman" w:hAnsi="Times New Roman"/>
          <w:sz w:val="28"/>
          <w:szCs w:val="28"/>
          <w:lang w:val="kk-KZ"/>
        </w:rPr>
        <w:t>қа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 шыға</w:t>
      </w:r>
      <w:r w:rsidR="005869ED">
        <w:rPr>
          <w:rFonts w:ascii="Times New Roman" w:hAnsi="Times New Roman"/>
          <w:sz w:val="28"/>
          <w:szCs w:val="28"/>
          <w:lang w:val="kk-KZ"/>
        </w:rPr>
        <w:t>рылады</w:t>
      </w:r>
      <w:r w:rsidR="004D30F9">
        <w:rPr>
          <w:rFonts w:ascii="Times New Roman" w:hAnsi="Times New Roman"/>
          <w:sz w:val="28"/>
          <w:szCs w:val="28"/>
          <w:lang w:val="kk-KZ"/>
        </w:rPr>
        <w:t>, оның электрон нұсқасы</w:t>
      </w:r>
      <w:r w:rsidR="004D30F9" w:rsidRPr="009744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ҚҚЭУ-нің </w:t>
      </w:r>
      <w:hyperlink r:id="rId6" w:history="1">
        <w:r w:rsidR="004D30F9" w:rsidRPr="004D30F9">
          <w:rPr>
            <w:rStyle w:val="a5"/>
            <w:rFonts w:ascii="Times New Roman" w:hAnsi="Times New Roman"/>
            <w:sz w:val="28"/>
            <w:szCs w:val="28"/>
            <w:lang w:val="kk-KZ"/>
          </w:rPr>
          <w:t>www</w:t>
        </w:r>
        <w:r w:rsidR="004D30F9" w:rsidRPr="00974488">
          <w:rPr>
            <w:rStyle w:val="a5"/>
            <w:rFonts w:ascii="Times New Roman" w:hAnsi="Times New Roman"/>
            <w:sz w:val="28"/>
            <w:szCs w:val="28"/>
            <w:lang w:val="kk-KZ"/>
          </w:rPr>
          <w:t>.</w:t>
        </w:r>
        <w:r w:rsidR="004D30F9" w:rsidRPr="004D30F9">
          <w:rPr>
            <w:rStyle w:val="a5"/>
            <w:rFonts w:ascii="Times New Roman" w:hAnsi="Times New Roman"/>
            <w:sz w:val="28"/>
            <w:szCs w:val="28"/>
            <w:lang w:val="kk-KZ"/>
          </w:rPr>
          <w:t>keu.kz</w:t>
        </w:r>
      </w:hyperlink>
      <w:r w:rsidR="004D30F9">
        <w:rPr>
          <w:rFonts w:ascii="Times New Roman" w:hAnsi="Times New Roman"/>
          <w:sz w:val="28"/>
          <w:szCs w:val="28"/>
          <w:lang w:val="kk-KZ"/>
        </w:rPr>
        <w:t xml:space="preserve"> сайтына ілінеді.</w:t>
      </w:r>
    </w:p>
    <w:p w:rsidR="00036842" w:rsidRPr="0076541D" w:rsidRDefault="00D46303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Конкурс жобаларының мақалаларын </w:t>
      </w:r>
      <w:r w:rsidR="00E25C95" w:rsidRPr="0076541D">
        <w:rPr>
          <w:rFonts w:ascii="Times New Roman" w:hAnsi="Times New Roman"/>
          <w:b/>
          <w:sz w:val="28"/>
          <w:szCs w:val="28"/>
          <w:lang w:val="kk-KZ"/>
        </w:rPr>
        <w:t xml:space="preserve">2017 жылдың </w:t>
      </w:r>
      <w:r w:rsidR="00063871" w:rsidRPr="00D2675F">
        <w:rPr>
          <w:rFonts w:ascii="Times New Roman" w:hAnsi="Times New Roman"/>
          <w:b/>
          <w:sz w:val="28"/>
          <w:szCs w:val="28"/>
          <w:lang w:val="kk-KZ"/>
        </w:rPr>
        <w:t>0</w:t>
      </w:r>
      <w:r w:rsidR="005E1B90" w:rsidRPr="00D2675F">
        <w:rPr>
          <w:rFonts w:ascii="Times New Roman" w:hAnsi="Times New Roman"/>
          <w:b/>
          <w:sz w:val="28"/>
          <w:szCs w:val="28"/>
          <w:lang w:val="kk-KZ"/>
        </w:rPr>
        <w:t>3</w:t>
      </w:r>
      <w:r w:rsidR="00E25C95" w:rsidRPr="007654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63871">
        <w:rPr>
          <w:rFonts w:ascii="Times New Roman" w:hAnsi="Times New Roman"/>
          <w:b/>
          <w:sz w:val="28"/>
          <w:szCs w:val="28"/>
          <w:lang w:val="kk-KZ"/>
        </w:rPr>
        <w:t>сәуіріне</w:t>
      </w:r>
      <w:r w:rsidR="00E25C95" w:rsidRPr="0076541D">
        <w:rPr>
          <w:rFonts w:ascii="Times New Roman" w:hAnsi="Times New Roman"/>
          <w:sz w:val="28"/>
          <w:szCs w:val="28"/>
          <w:lang w:val="kk-KZ"/>
        </w:rPr>
        <w:t xml:space="preserve"> дейін ұсыну қажет. </w:t>
      </w:r>
      <w:r w:rsidR="004D30F9">
        <w:rPr>
          <w:rFonts w:ascii="Times New Roman" w:hAnsi="Times New Roman"/>
          <w:sz w:val="28"/>
          <w:szCs w:val="28"/>
          <w:lang w:val="kk-KZ"/>
        </w:rPr>
        <w:t>Қ</w:t>
      </w:r>
      <w:r w:rsidR="00E25C95" w:rsidRPr="0076541D">
        <w:rPr>
          <w:rFonts w:ascii="Times New Roman" w:hAnsi="Times New Roman"/>
          <w:sz w:val="28"/>
          <w:szCs w:val="28"/>
          <w:lang w:val="kk-KZ"/>
        </w:rPr>
        <w:t xml:space="preserve">азылар </w:t>
      </w:r>
      <w:r w:rsidR="00E25C95" w:rsidRPr="0076541D">
        <w:rPr>
          <w:rFonts w:ascii="Times New Roman" w:hAnsi="Times New Roman"/>
          <w:b/>
          <w:sz w:val="28"/>
          <w:szCs w:val="28"/>
          <w:lang w:val="kk-KZ"/>
        </w:rPr>
        <w:t xml:space="preserve">2017 жылдың </w:t>
      </w:r>
      <w:r w:rsidR="00E25C95" w:rsidRPr="00D2675F">
        <w:rPr>
          <w:rFonts w:ascii="Times New Roman" w:hAnsi="Times New Roman"/>
          <w:b/>
          <w:sz w:val="28"/>
          <w:szCs w:val="28"/>
          <w:lang w:val="kk-KZ"/>
        </w:rPr>
        <w:t>0</w:t>
      </w:r>
      <w:r w:rsidR="00063871" w:rsidRPr="00D2675F">
        <w:rPr>
          <w:rFonts w:ascii="Times New Roman" w:hAnsi="Times New Roman"/>
          <w:b/>
          <w:sz w:val="28"/>
          <w:szCs w:val="28"/>
          <w:lang w:val="kk-KZ"/>
        </w:rPr>
        <w:t>8</w:t>
      </w:r>
      <w:r w:rsidR="00E25C95" w:rsidRPr="0076541D">
        <w:rPr>
          <w:rFonts w:ascii="Times New Roman" w:hAnsi="Times New Roman"/>
          <w:b/>
          <w:sz w:val="28"/>
          <w:szCs w:val="28"/>
          <w:lang w:val="kk-KZ"/>
        </w:rPr>
        <w:t xml:space="preserve"> сәуіріне</w:t>
      </w:r>
      <w:r w:rsidR="00E25C95" w:rsidRPr="0076541D">
        <w:rPr>
          <w:rFonts w:ascii="Times New Roman" w:hAnsi="Times New Roman"/>
          <w:sz w:val="28"/>
          <w:szCs w:val="28"/>
          <w:lang w:val="kk-KZ"/>
        </w:rPr>
        <w:t xml:space="preserve"> дейін ұсынылған жобалардың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5C95" w:rsidRPr="0076541D">
        <w:rPr>
          <w:rFonts w:ascii="Times New Roman" w:hAnsi="Times New Roman"/>
          <w:sz w:val="28"/>
          <w:szCs w:val="28"/>
          <w:lang w:val="kk-KZ"/>
        </w:rPr>
        <w:t>к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онкурсқа жіберілгендігі туралы </w:t>
      </w:r>
      <w:r w:rsidR="00E25C95" w:rsidRPr="0076541D">
        <w:rPr>
          <w:rFonts w:ascii="Times New Roman" w:hAnsi="Times New Roman"/>
          <w:sz w:val="28"/>
          <w:szCs w:val="28"/>
          <w:lang w:val="kk-KZ"/>
        </w:rPr>
        <w:t>қорытынды шығарып, бұл жөнінде қатысушының электронды поштасына хабар</w:t>
      </w:r>
      <w:r w:rsidR="004D30F9">
        <w:rPr>
          <w:rFonts w:ascii="Times New Roman" w:hAnsi="Times New Roman"/>
          <w:sz w:val="28"/>
          <w:szCs w:val="28"/>
          <w:lang w:val="kk-KZ"/>
        </w:rPr>
        <w:t>лайды.</w:t>
      </w:r>
    </w:p>
    <w:p w:rsidR="006165EC" w:rsidRPr="0076541D" w:rsidRDefault="00D46303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</w:t>
      </w:r>
      <w:r w:rsidR="006165EC" w:rsidRPr="0076541D">
        <w:rPr>
          <w:rFonts w:ascii="Times New Roman" w:hAnsi="Times New Roman"/>
          <w:sz w:val="28"/>
          <w:szCs w:val="28"/>
          <w:lang w:val="kk-KZ"/>
        </w:rPr>
        <w:t>алықаралық ғылыми-тәжірибелік конференция</w:t>
      </w:r>
      <w:r w:rsidR="004D30F9">
        <w:rPr>
          <w:rFonts w:ascii="Times New Roman" w:hAnsi="Times New Roman"/>
          <w:sz w:val="28"/>
          <w:szCs w:val="28"/>
          <w:lang w:val="kk-KZ"/>
        </w:rPr>
        <w:t>ның</w:t>
      </w:r>
      <w:r w:rsidR="006165EC" w:rsidRPr="0076541D">
        <w:rPr>
          <w:rFonts w:ascii="Times New Roman" w:hAnsi="Times New Roman"/>
          <w:sz w:val="28"/>
          <w:szCs w:val="28"/>
          <w:lang w:val="kk-KZ"/>
        </w:rPr>
        <w:t xml:space="preserve"> баяндамалар</w:t>
      </w:r>
      <w:r w:rsidR="004D30F9">
        <w:rPr>
          <w:rFonts w:ascii="Times New Roman" w:hAnsi="Times New Roman"/>
          <w:sz w:val="28"/>
          <w:szCs w:val="28"/>
          <w:lang w:val="kk-KZ"/>
        </w:rPr>
        <w:t>ы</w:t>
      </w:r>
      <w:r w:rsidR="006165EC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165EC" w:rsidRPr="0076541D">
        <w:rPr>
          <w:rFonts w:ascii="Times New Roman" w:hAnsi="Times New Roman"/>
          <w:b/>
          <w:sz w:val="28"/>
          <w:szCs w:val="28"/>
          <w:lang w:val="kk-KZ"/>
        </w:rPr>
        <w:t xml:space="preserve">2017 жылдың </w:t>
      </w:r>
      <w:r w:rsidR="005E1B90" w:rsidRPr="00D2675F">
        <w:rPr>
          <w:rFonts w:ascii="Times New Roman" w:hAnsi="Times New Roman"/>
          <w:b/>
          <w:sz w:val="28"/>
          <w:szCs w:val="28"/>
          <w:lang w:val="kk-KZ"/>
        </w:rPr>
        <w:t>10</w:t>
      </w:r>
      <w:r w:rsidR="006165EC" w:rsidRPr="007654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63871">
        <w:rPr>
          <w:rFonts w:ascii="Times New Roman" w:hAnsi="Times New Roman"/>
          <w:b/>
          <w:sz w:val="28"/>
          <w:szCs w:val="28"/>
          <w:lang w:val="kk-KZ"/>
        </w:rPr>
        <w:t>сәуіріне</w:t>
      </w:r>
      <w:r w:rsidR="006165EC" w:rsidRPr="0076541D">
        <w:rPr>
          <w:rFonts w:ascii="Times New Roman" w:hAnsi="Times New Roman"/>
          <w:sz w:val="28"/>
          <w:szCs w:val="28"/>
          <w:lang w:val="kk-KZ"/>
        </w:rPr>
        <w:t xml:space="preserve"> дейін қабылданады.</w:t>
      </w:r>
    </w:p>
    <w:p w:rsidR="00136883" w:rsidRPr="0076541D" w:rsidRDefault="006165EC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Шетелдік қонақтарды</w:t>
      </w:r>
      <w:r w:rsidR="004D30F9">
        <w:rPr>
          <w:rFonts w:ascii="Times New Roman" w:hAnsi="Times New Roman"/>
          <w:sz w:val="28"/>
          <w:szCs w:val="28"/>
          <w:lang w:val="kk-KZ"/>
        </w:rPr>
        <w:t>ң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30F9">
        <w:rPr>
          <w:rFonts w:ascii="Times New Roman" w:hAnsi="Times New Roman"/>
          <w:sz w:val="28"/>
          <w:szCs w:val="28"/>
          <w:lang w:val="kk-KZ"/>
        </w:rPr>
        <w:t>келуі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68F9" w:rsidRPr="0076541D">
        <w:rPr>
          <w:rFonts w:ascii="Times New Roman" w:hAnsi="Times New Roman"/>
          <w:sz w:val="28"/>
          <w:szCs w:val="28"/>
          <w:lang w:val="kk-KZ"/>
        </w:rPr>
        <w:t>сл</w:t>
      </w:r>
      <w:r w:rsidR="00E168F9" w:rsidRPr="00974488">
        <w:rPr>
          <w:rFonts w:ascii="Times New Roman" w:hAnsi="Times New Roman"/>
          <w:sz w:val="28"/>
          <w:szCs w:val="28"/>
          <w:lang w:val="kk-KZ"/>
        </w:rPr>
        <w:t>ё</w:t>
      </w:r>
      <w:r w:rsidR="00E168F9" w:rsidRPr="0076541D">
        <w:rPr>
          <w:rFonts w:ascii="Times New Roman" w:hAnsi="Times New Roman"/>
          <w:sz w:val="28"/>
          <w:szCs w:val="28"/>
          <w:lang w:val="kk-KZ"/>
        </w:rPr>
        <w:t>ттің ұйымдастыру комитеті</w:t>
      </w:r>
      <w:r w:rsidR="00287AD7">
        <w:rPr>
          <w:rFonts w:ascii="Times New Roman" w:hAnsi="Times New Roman"/>
          <w:sz w:val="28"/>
          <w:szCs w:val="28"/>
          <w:lang w:val="kk-KZ"/>
        </w:rPr>
        <w:t>мен келісе</w:t>
      </w:r>
      <w:r w:rsidR="00E168F9">
        <w:rPr>
          <w:rFonts w:ascii="Times New Roman" w:hAnsi="Times New Roman"/>
          <w:sz w:val="28"/>
          <w:szCs w:val="28"/>
          <w:lang w:val="kk-KZ"/>
        </w:rPr>
        <w:t xml:space="preserve"> отырып </w:t>
      </w:r>
      <w:r w:rsidR="00AF1FC2" w:rsidRPr="0076541D">
        <w:rPr>
          <w:rFonts w:ascii="Times New Roman" w:hAnsi="Times New Roman"/>
          <w:b/>
          <w:sz w:val="28"/>
          <w:szCs w:val="28"/>
          <w:lang w:val="kk-KZ"/>
        </w:rPr>
        <w:t>2017 жылдың 25 сәуірінен</w:t>
      </w:r>
      <w:r w:rsidR="00AF1FC2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30F9">
        <w:rPr>
          <w:rFonts w:ascii="Times New Roman" w:hAnsi="Times New Roman"/>
          <w:sz w:val="28"/>
          <w:szCs w:val="28"/>
          <w:lang w:val="kk-KZ"/>
        </w:rPr>
        <w:t>баста</w:t>
      </w:r>
      <w:r w:rsidR="00E168F9">
        <w:rPr>
          <w:rFonts w:ascii="Times New Roman" w:hAnsi="Times New Roman"/>
          <w:sz w:val="28"/>
          <w:szCs w:val="28"/>
          <w:lang w:val="kk-KZ"/>
        </w:rPr>
        <w:t>лады.</w:t>
      </w:r>
    </w:p>
    <w:p w:rsidR="00036842" w:rsidRPr="0076541D" w:rsidRDefault="00036842" w:rsidP="0076541D">
      <w:pPr>
        <w:pStyle w:val="a3"/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541D">
        <w:rPr>
          <w:rFonts w:ascii="Times New Roman" w:hAnsi="Times New Roman"/>
          <w:b/>
          <w:sz w:val="28"/>
          <w:szCs w:val="28"/>
          <w:lang w:val="kk-KZ"/>
        </w:rPr>
        <w:t>1 слет күні (26 сәуір)</w:t>
      </w: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10:00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Сл</w:t>
      </w:r>
      <w:r w:rsidR="004D30F9" w:rsidRPr="00974488">
        <w:rPr>
          <w:rFonts w:ascii="Times New Roman" w:hAnsi="Times New Roman"/>
          <w:sz w:val="28"/>
          <w:szCs w:val="28"/>
          <w:lang w:val="kk-KZ"/>
        </w:rPr>
        <w:t>ё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ттің </w:t>
      </w:r>
      <w:r w:rsidRPr="00063871">
        <w:rPr>
          <w:rFonts w:ascii="Times New Roman" w:hAnsi="Times New Roman"/>
          <w:b/>
          <w:sz w:val="28"/>
          <w:szCs w:val="28"/>
          <w:lang w:val="kk-KZ"/>
        </w:rPr>
        <w:t>ашылуы</w:t>
      </w:r>
      <w:r w:rsidR="00063871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11:00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63871">
        <w:rPr>
          <w:rFonts w:ascii="Times New Roman" w:hAnsi="Times New Roman"/>
          <w:b/>
          <w:sz w:val="28"/>
          <w:szCs w:val="28"/>
          <w:lang w:val="kk-KZ"/>
        </w:rPr>
        <w:t>Пленарлық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отырыс</w:t>
      </w:r>
      <w:r w:rsidR="00063871">
        <w:rPr>
          <w:rFonts w:ascii="Times New Roman" w:hAnsi="Times New Roman"/>
          <w:sz w:val="28"/>
          <w:szCs w:val="28"/>
          <w:lang w:val="kk-KZ"/>
        </w:rPr>
        <w:t>.</w:t>
      </w: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13:00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Түс</w:t>
      </w:r>
      <w:r w:rsidR="004D30F9">
        <w:rPr>
          <w:rFonts w:ascii="Times New Roman" w:hAnsi="Times New Roman"/>
          <w:sz w:val="28"/>
          <w:szCs w:val="28"/>
          <w:lang w:val="kk-KZ"/>
        </w:rPr>
        <w:t>тік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үзіліс.</w:t>
      </w:r>
    </w:p>
    <w:p w:rsidR="00036842" w:rsidRDefault="00036842" w:rsidP="004D30F9">
      <w:pPr>
        <w:tabs>
          <w:tab w:val="left" w:pos="42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14:30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E25C95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25C95" w:rsidRPr="0076541D">
        <w:rPr>
          <w:rFonts w:ascii="Times New Roman" w:hAnsi="Times New Roman"/>
          <w:b/>
          <w:sz w:val="28"/>
          <w:szCs w:val="28"/>
          <w:lang w:val="kk-KZ"/>
        </w:rPr>
        <w:t xml:space="preserve">«Заманауи әлем және жастар: </w:t>
      </w:r>
      <w:r w:rsidR="004D30F9">
        <w:rPr>
          <w:rFonts w:ascii="Times New Roman" w:hAnsi="Times New Roman"/>
          <w:b/>
          <w:sz w:val="28"/>
          <w:szCs w:val="28"/>
          <w:lang w:val="kk-KZ"/>
        </w:rPr>
        <w:t xml:space="preserve">көзқарастар және </w:t>
      </w:r>
      <w:r w:rsidR="00E25C95" w:rsidRPr="0076541D">
        <w:rPr>
          <w:rFonts w:ascii="Times New Roman" w:hAnsi="Times New Roman"/>
          <w:b/>
          <w:sz w:val="28"/>
          <w:szCs w:val="28"/>
          <w:lang w:val="kk-KZ"/>
        </w:rPr>
        <w:t>даму диалектикасы»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халықаралық ғылыми конференция</w:t>
      </w:r>
      <w:r w:rsidR="004D30F9">
        <w:rPr>
          <w:rFonts w:ascii="Times New Roman" w:hAnsi="Times New Roman"/>
          <w:sz w:val="28"/>
          <w:szCs w:val="28"/>
          <w:lang w:val="kk-KZ"/>
        </w:rPr>
        <w:t>сы</w:t>
      </w:r>
      <w:r w:rsidRPr="0076541D">
        <w:rPr>
          <w:rFonts w:ascii="Times New Roman" w:hAnsi="Times New Roman"/>
          <w:sz w:val="28"/>
          <w:szCs w:val="28"/>
          <w:lang w:val="kk-KZ"/>
        </w:rPr>
        <w:t>ның секциялық отырыс</w:t>
      </w:r>
      <w:r w:rsidR="004D30F9">
        <w:rPr>
          <w:rFonts w:ascii="Times New Roman" w:hAnsi="Times New Roman"/>
          <w:sz w:val="28"/>
          <w:szCs w:val="28"/>
          <w:lang w:val="kk-KZ"/>
        </w:rPr>
        <w:t>тар</w:t>
      </w:r>
      <w:r w:rsidRPr="0076541D">
        <w:rPr>
          <w:rFonts w:ascii="Times New Roman" w:hAnsi="Times New Roman"/>
          <w:sz w:val="28"/>
          <w:szCs w:val="28"/>
          <w:lang w:val="kk-KZ"/>
        </w:rPr>
        <w:t>ы</w:t>
      </w:r>
      <w:r w:rsidR="00063871">
        <w:rPr>
          <w:rFonts w:ascii="Times New Roman" w:hAnsi="Times New Roman"/>
          <w:sz w:val="28"/>
          <w:szCs w:val="28"/>
          <w:lang w:val="kk-KZ"/>
        </w:rPr>
        <w:t>.</w:t>
      </w:r>
    </w:p>
    <w:p w:rsidR="00063871" w:rsidRPr="0076541D" w:rsidRDefault="00063871" w:rsidP="00063871">
      <w:pPr>
        <w:tabs>
          <w:tab w:val="left" w:pos="42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14:30</w:t>
      </w:r>
      <w:r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A6B1A">
        <w:rPr>
          <w:rFonts w:ascii="Times New Roman" w:hAnsi="Times New Roman"/>
          <w:sz w:val="28"/>
          <w:szCs w:val="28"/>
          <w:lang w:val="kk-KZ"/>
        </w:rPr>
        <w:t>«</w:t>
      </w:r>
      <w:r w:rsidRPr="00DA6B1A">
        <w:rPr>
          <w:rFonts w:ascii="Times New Roman" w:hAnsi="Times New Roman"/>
          <w:b/>
          <w:sz w:val="28"/>
          <w:szCs w:val="28"/>
          <w:lang w:val="kk-KZ"/>
        </w:rPr>
        <w:t xml:space="preserve">Жастардың </w:t>
      </w:r>
      <w:r>
        <w:rPr>
          <w:rFonts w:ascii="Times New Roman" w:hAnsi="Times New Roman"/>
          <w:b/>
          <w:sz w:val="28"/>
          <w:szCs w:val="28"/>
          <w:lang w:val="kk-KZ"/>
        </w:rPr>
        <w:t>болашаққа үлесі</w:t>
      </w:r>
      <w:r w:rsidRPr="00DA6B1A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7654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6541D">
        <w:rPr>
          <w:rFonts w:ascii="Times New Roman" w:hAnsi="Times New Roman"/>
          <w:sz w:val="28"/>
          <w:szCs w:val="28"/>
          <w:lang w:val="kk-KZ"/>
        </w:rPr>
        <w:t>жаңашылдық жобалар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562DB">
        <w:rPr>
          <w:rFonts w:ascii="Times New Roman" w:hAnsi="Times New Roman"/>
          <w:b/>
          <w:sz w:val="28"/>
          <w:szCs w:val="28"/>
          <w:lang w:val="kk-KZ"/>
        </w:rPr>
        <w:t>конкурсы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</w:t>
      </w:r>
      <w:r w:rsidR="004359AB" w:rsidRPr="00D2675F">
        <w:rPr>
          <w:rFonts w:ascii="Times New Roman" w:hAnsi="Times New Roman"/>
          <w:sz w:val="28"/>
          <w:szCs w:val="28"/>
          <w:lang w:val="kk-KZ"/>
        </w:rPr>
        <w:t>8</w:t>
      </w:r>
      <w:r w:rsidRPr="0076541D">
        <w:rPr>
          <w:rFonts w:ascii="Times New Roman" w:hAnsi="Times New Roman"/>
          <w:sz w:val="28"/>
          <w:szCs w:val="28"/>
          <w:lang w:val="kk-KZ"/>
        </w:rPr>
        <w:t>:00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30F9">
        <w:rPr>
          <w:rFonts w:ascii="Times New Roman" w:hAnsi="Times New Roman"/>
          <w:sz w:val="28"/>
          <w:szCs w:val="28"/>
          <w:lang w:val="kk-KZ"/>
        </w:rPr>
        <w:t xml:space="preserve">Мәдени бағдарлама және </w:t>
      </w:r>
      <w:r w:rsidR="00EE1547" w:rsidRPr="00D2675F">
        <w:rPr>
          <w:rFonts w:ascii="Times New Roman" w:hAnsi="Times New Roman"/>
          <w:sz w:val="28"/>
          <w:szCs w:val="28"/>
          <w:lang w:val="kk-KZ"/>
        </w:rPr>
        <w:t>экскурсиялар</w:t>
      </w:r>
      <w:r w:rsidR="004D30F9" w:rsidRPr="00D2675F">
        <w:rPr>
          <w:rFonts w:ascii="Times New Roman" w:hAnsi="Times New Roman"/>
          <w:sz w:val="28"/>
          <w:szCs w:val="28"/>
          <w:lang w:val="kk-KZ"/>
        </w:rPr>
        <w:t>.</w:t>
      </w: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541D">
        <w:rPr>
          <w:rFonts w:ascii="Times New Roman" w:hAnsi="Times New Roman"/>
          <w:b/>
          <w:sz w:val="28"/>
          <w:szCs w:val="28"/>
          <w:lang w:val="kk-KZ"/>
        </w:rPr>
        <w:t>2 слет күні (27 сәуір)</w:t>
      </w: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10:00</w:t>
      </w:r>
      <w:r w:rsidR="006562DB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A6B1A">
        <w:rPr>
          <w:rFonts w:ascii="Times New Roman" w:hAnsi="Times New Roman"/>
          <w:sz w:val="28"/>
          <w:szCs w:val="28"/>
          <w:lang w:val="kk-KZ"/>
        </w:rPr>
        <w:t>«</w:t>
      </w:r>
      <w:r w:rsidR="006562DB" w:rsidRPr="00DA6B1A">
        <w:rPr>
          <w:rFonts w:ascii="Times New Roman" w:hAnsi="Times New Roman"/>
          <w:b/>
          <w:sz w:val="28"/>
          <w:szCs w:val="28"/>
          <w:lang w:val="kk-KZ"/>
        </w:rPr>
        <w:t xml:space="preserve">Жастардың </w:t>
      </w:r>
      <w:r w:rsidR="006562DB">
        <w:rPr>
          <w:rFonts w:ascii="Times New Roman" w:hAnsi="Times New Roman"/>
          <w:b/>
          <w:sz w:val="28"/>
          <w:szCs w:val="28"/>
          <w:lang w:val="kk-KZ"/>
        </w:rPr>
        <w:t>болашаққа үлесі</w:t>
      </w:r>
      <w:r w:rsidRPr="00DA6B1A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7654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6541D">
        <w:rPr>
          <w:rFonts w:ascii="Times New Roman" w:hAnsi="Times New Roman"/>
          <w:sz w:val="28"/>
          <w:szCs w:val="28"/>
          <w:lang w:val="kk-KZ"/>
        </w:rPr>
        <w:t>жаңашылдық жоба</w:t>
      </w:r>
      <w:r w:rsidR="00E25C95" w:rsidRPr="0076541D">
        <w:rPr>
          <w:rFonts w:ascii="Times New Roman" w:hAnsi="Times New Roman"/>
          <w:sz w:val="28"/>
          <w:szCs w:val="28"/>
          <w:lang w:val="kk-KZ"/>
        </w:rPr>
        <w:t>лар</w:t>
      </w:r>
      <w:r w:rsidR="006562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62DB" w:rsidRPr="006562DB">
        <w:rPr>
          <w:rFonts w:ascii="Times New Roman" w:hAnsi="Times New Roman"/>
          <w:b/>
          <w:sz w:val="28"/>
          <w:szCs w:val="28"/>
          <w:lang w:val="kk-KZ"/>
        </w:rPr>
        <w:t>конкурсы</w:t>
      </w:r>
      <w:r w:rsidR="00063871">
        <w:rPr>
          <w:rFonts w:ascii="Times New Roman" w:hAnsi="Times New Roman"/>
          <w:b/>
          <w:sz w:val="28"/>
          <w:szCs w:val="28"/>
          <w:lang w:val="kk-KZ"/>
        </w:rPr>
        <w:t xml:space="preserve">ның </w:t>
      </w:r>
      <w:r w:rsidR="00063871">
        <w:rPr>
          <w:rFonts w:ascii="Times New Roman" w:hAnsi="Times New Roman"/>
          <w:sz w:val="28"/>
          <w:szCs w:val="28"/>
          <w:lang w:val="kk-KZ"/>
        </w:rPr>
        <w:t>жалғасы</w:t>
      </w:r>
      <w:r w:rsidR="00063871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13:30</w:t>
      </w:r>
      <w:r w:rsidR="00373E24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62DB">
        <w:rPr>
          <w:rFonts w:ascii="Times New Roman" w:hAnsi="Times New Roman"/>
          <w:sz w:val="28"/>
          <w:szCs w:val="28"/>
          <w:lang w:val="kk-KZ"/>
        </w:rPr>
        <w:t>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Түс</w:t>
      </w:r>
      <w:r w:rsidR="006562DB">
        <w:rPr>
          <w:rFonts w:ascii="Times New Roman" w:hAnsi="Times New Roman"/>
          <w:sz w:val="28"/>
          <w:szCs w:val="28"/>
          <w:lang w:val="kk-KZ"/>
        </w:rPr>
        <w:t>тік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үзіліс</w:t>
      </w:r>
      <w:r w:rsidR="00063871">
        <w:rPr>
          <w:rFonts w:ascii="Times New Roman" w:hAnsi="Times New Roman"/>
          <w:sz w:val="28"/>
          <w:szCs w:val="28"/>
          <w:lang w:val="kk-KZ"/>
        </w:rPr>
        <w:t>.</w:t>
      </w:r>
    </w:p>
    <w:p w:rsidR="00036842" w:rsidRPr="0076541D" w:rsidRDefault="00E25C95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14:30</w:t>
      </w:r>
      <w:r w:rsidR="00373E24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62DB">
        <w:rPr>
          <w:rFonts w:ascii="Times New Roman" w:hAnsi="Times New Roman"/>
          <w:sz w:val="28"/>
          <w:szCs w:val="28"/>
          <w:lang w:val="kk-KZ"/>
        </w:rPr>
        <w:t>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69ED">
        <w:rPr>
          <w:rFonts w:ascii="Times New Roman" w:hAnsi="Times New Roman"/>
          <w:sz w:val="28"/>
          <w:szCs w:val="28"/>
          <w:lang w:val="kk-KZ"/>
        </w:rPr>
        <w:t xml:space="preserve">Жаңашыл жобалар </w:t>
      </w:r>
      <w:r w:rsidR="006562DB" w:rsidRPr="005869ED">
        <w:rPr>
          <w:rFonts w:ascii="Times New Roman" w:hAnsi="Times New Roman"/>
          <w:b/>
          <w:sz w:val="28"/>
          <w:szCs w:val="28"/>
          <w:lang w:val="kk-KZ"/>
        </w:rPr>
        <w:t>Конкурс</w:t>
      </w:r>
      <w:r w:rsidR="005D3D0D">
        <w:rPr>
          <w:rFonts w:ascii="Times New Roman" w:hAnsi="Times New Roman"/>
          <w:b/>
          <w:sz w:val="28"/>
          <w:szCs w:val="28"/>
          <w:lang w:val="kk-KZ"/>
        </w:rPr>
        <w:t>ын</w:t>
      </w:r>
      <w:r w:rsidR="006562DB" w:rsidRPr="005869ED">
        <w:rPr>
          <w:rFonts w:ascii="Times New Roman" w:hAnsi="Times New Roman"/>
          <w:b/>
          <w:sz w:val="28"/>
          <w:szCs w:val="28"/>
          <w:lang w:val="kk-KZ"/>
        </w:rPr>
        <w:t>ың</w:t>
      </w:r>
      <w:r w:rsidR="006562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6750">
        <w:rPr>
          <w:rFonts w:ascii="Times New Roman" w:hAnsi="Times New Roman"/>
          <w:sz w:val="28"/>
          <w:szCs w:val="28"/>
          <w:lang w:val="kk-KZ"/>
        </w:rPr>
        <w:t xml:space="preserve">қазылар </w:t>
      </w:r>
      <w:r w:rsidR="00063871">
        <w:rPr>
          <w:rFonts w:ascii="Times New Roman" w:hAnsi="Times New Roman"/>
          <w:sz w:val="28"/>
          <w:szCs w:val="28"/>
          <w:lang w:val="kk-KZ"/>
        </w:rPr>
        <w:t>жұмысы.</w:t>
      </w:r>
    </w:p>
    <w:p w:rsidR="00036842" w:rsidRPr="0076541D" w:rsidRDefault="00036842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14:30</w:t>
      </w:r>
      <w:r w:rsidR="00373E24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69ED">
        <w:rPr>
          <w:rFonts w:ascii="Times New Roman" w:hAnsi="Times New Roman"/>
          <w:sz w:val="28"/>
          <w:szCs w:val="28"/>
          <w:lang w:val="kk-KZ"/>
        </w:rPr>
        <w:t>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3D0D">
        <w:rPr>
          <w:rFonts w:ascii="Times New Roman" w:hAnsi="Times New Roman"/>
          <w:sz w:val="28"/>
          <w:szCs w:val="28"/>
          <w:lang w:val="kk-KZ"/>
        </w:rPr>
        <w:t>Ғылым мен б</w:t>
      </w:r>
      <w:r w:rsidRPr="0076541D">
        <w:rPr>
          <w:rFonts w:ascii="Times New Roman" w:hAnsi="Times New Roman"/>
          <w:sz w:val="28"/>
          <w:szCs w:val="28"/>
          <w:lang w:val="kk-KZ"/>
        </w:rPr>
        <w:t>изнес бойынша</w:t>
      </w:r>
      <w:r w:rsidR="00E25C95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3D0D" w:rsidRPr="00AE6777">
        <w:rPr>
          <w:rFonts w:ascii="Times New Roman" w:hAnsi="Times New Roman"/>
          <w:b/>
          <w:sz w:val="28"/>
          <w:szCs w:val="28"/>
          <w:lang w:val="kk-KZ"/>
        </w:rPr>
        <w:t xml:space="preserve">пікірталастар және </w:t>
      </w:r>
      <w:r w:rsidR="00E25C95" w:rsidRPr="00AE6777">
        <w:rPr>
          <w:rFonts w:ascii="Times New Roman" w:hAnsi="Times New Roman"/>
          <w:b/>
          <w:sz w:val="28"/>
          <w:szCs w:val="28"/>
          <w:lang w:val="kk-KZ"/>
        </w:rPr>
        <w:t>бизнес-треннингтер</w:t>
      </w:r>
      <w:r w:rsidR="00063871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36842" w:rsidRPr="0076541D" w:rsidRDefault="00373E24" w:rsidP="0076541D">
      <w:pPr>
        <w:tabs>
          <w:tab w:val="left" w:pos="42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 xml:space="preserve">16:00 </w:t>
      </w:r>
      <w:r w:rsidR="005D3D0D">
        <w:rPr>
          <w:rFonts w:ascii="Times New Roman" w:hAnsi="Times New Roman"/>
          <w:sz w:val="28"/>
          <w:szCs w:val="28"/>
          <w:lang w:val="kk-KZ"/>
        </w:rPr>
        <w:t>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С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>л</w:t>
      </w:r>
      <w:r w:rsidR="005D3D0D" w:rsidRPr="005D3D0D">
        <w:rPr>
          <w:rFonts w:ascii="Times New Roman" w:hAnsi="Times New Roman"/>
          <w:sz w:val="28"/>
          <w:szCs w:val="28"/>
          <w:lang w:val="kk-KZ"/>
        </w:rPr>
        <w:t>ё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>т</w:t>
      </w:r>
      <w:r w:rsidR="00AE6777">
        <w:rPr>
          <w:rFonts w:ascii="Times New Roman" w:hAnsi="Times New Roman"/>
          <w:sz w:val="28"/>
          <w:szCs w:val="28"/>
          <w:lang w:val="kk-KZ"/>
        </w:rPr>
        <w:t>ті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6842" w:rsidRPr="00063871">
        <w:rPr>
          <w:rFonts w:ascii="Times New Roman" w:hAnsi="Times New Roman"/>
          <w:b/>
          <w:sz w:val="28"/>
          <w:szCs w:val="28"/>
          <w:lang w:val="kk-KZ"/>
        </w:rPr>
        <w:t>қортынды</w:t>
      </w:r>
      <w:r w:rsidR="00AE6777" w:rsidRPr="00063871">
        <w:rPr>
          <w:rFonts w:ascii="Times New Roman" w:hAnsi="Times New Roman"/>
          <w:b/>
          <w:sz w:val="28"/>
          <w:szCs w:val="28"/>
          <w:lang w:val="kk-KZ"/>
        </w:rPr>
        <w:t>лау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және жүлдегерлерді </w:t>
      </w:r>
      <w:r w:rsidR="005D3D0D">
        <w:rPr>
          <w:rFonts w:ascii="Times New Roman" w:hAnsi="Times New Roman"/>
          <w:sz w:val="28"/>
          <w:szCs w:val="28"/>
          <w:lang w:val="kk-KZ"/>
        </w:rPr>
        <w:t>мен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 xml:space="preserve">номинанттарды </w:t>
      </w:r>
      <w:r w:rsidR="00036842" w:rsidRPr="00063871">
        <w:rPr>
          <w:rFonts w:ascii="Times New Roman" w:hAnsi="Times New Roman"/>
          <w:b/>
          <w:sz w:val="28"/>
          <w:szCs w:val="28"/>
          <w:lang w:val="kk-KZ"/>
        </w:rPr>
        <w:t>марапаттау</w:t>
      </w:r>
      <w:r w:rsidR="00063871">
        <w:rPr>
          <w:rFonts w:ascii="Times New Roman" w:hAnsi="Times New Roman"/>
          <w:sz w:val="28"/>
          <w:szCs w:val="28"/>
          <w:lang w:val="kk-KZ"/>
        </w:rPr>
        <w:t>.</w:t>
      </w:r>
    </w:p>
    <w:p w:rsidR="00036842" w:rsidRPr="0076541D" w:rsidRDefault="00373E24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 xml:space="preserve">17:30 </w:t>
      </w:r>
      <w:r w:rsidR="00F56527">
        <w:rPr>
          <w:rFonts w:ascii="Times New Roman" w:hAnsi="Times New Roman"/>
          <w:sz w:val="28"/>
          <w:szCs w:val="28"/>
          <w:lang w:val="kk-KZ"/>
        </w:rPr>
        <w:t>–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63871">
        <w:rPr>
          <w:rFonts w:ascii="Times New Roman" w:hAnsi="Times New Roman"/>
          <w:b/>
          <w:sz w:val="28"/>
          <w:szCs w:val="28"/>
          <w:lang w:val="kk-KZ"/>
        </w:rPr>
        <w:t>М</w:t>
      </w:r>
      <w:r w:rsidR="00036842" w:rsidRPr="00063871">
        <w:rPr>
          <w:rFonts w:ascii="Times New Roman" w:hAnsi="Times New Roman"/>
          <w:b/>
          <w:sz w:val="28"/>
          <w:szCs w:val="28"/>
          <w:lang w:val="kk-KZ"/>
        </w:rPr>
        <w:t>әдени</w:t>
      </w:r>
      <w:r w:rsidR="00036842" w:rsidRPr="0076541D">
        <w:rPr>
          <w:rFonts w:ascii="Times New Roman" w:hAnsi="Times New Roman"/>
          <w:sz w:val="28"/>
          <w:szCs w:val="28"/>
          <w:lang w:val="kk-KZ"/>
        </w:rPr>
        <w:t xml:space="preserve"> бағдарлама.</w:t>
      </w:r>
    </w:p>
    <w:p w:rsidR="00271897" w:rsidRDefault="0027189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8D79E4" w:rsidRPr="0076541D" w:rsidRDefault="008D79E4" w:rsidP="007654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541D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Жаңашылдық </w:t>
      </w:r>
      <w:r w:rsidR="00AE6777">
        <w:rPr>
          <w:rFonts w:ascii="Times New Roman" w:hAnsi="Times New Roman"/>
          <w:b/>
          <w:sz w:val="28"/>
          <w:szCs w:val="28"/>
          <w:lang w:val="kk-KZ"/>
        </w:rPr>
        <w:t>жобалар конкурсына</w:t>
      </w:r>
      <w:r w:rsidRPr="0076541D">
        <w:rPr>
          <w:rFonts w:ascii="Times New Roman" w:hAnsi="Times New Roman"/>
          <w:b/>
          <w:sz w:val="28"/>
          <w:szCs w:val="28"/>
          <w:lang w:val="kk-KZ"/>
        </w:rPr>
        <w:t xml:space="preserve"> қатысу шарттары</w:t>
      </w:r>
    </w:p>
    <w:p w:rsidR="008D79E4" w:rsidRPr="0076541D" w:rsidRDefault="008D79E4" w:rsidP="007654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Студенттер</w:t>
      </w:r>
      <w:r w:rsidR="006B63C4">
        <w:rPr>
          <w:rFonts w:ascii="Times New Roman" w:hAnsi="Times New Roman"/>
          <w:sz w:val="28"/>
          <w:szCs w:val="28"/>
          <w:lang w:val="kk-KZ"/>
        </w:rPr>
        <w:t xml:space="preserve">дің ғылыми жұмыстарын </w:t>
      </w:r>
      <w:r w:rsidRPr="0076541D">
        <w:rPr>
          <w:rFonts w:ascii="Times New Roman" w:hAnsi="Times New Roman"/>
          <w:sz w:val="28"/>
          <w:szCs w:val="28"/>
          <w:lang w:val="kk-KZ"/>
        </w:rPr>
        <w:t>жаңашылдық жобалар</w:t>
      </w:r>
      <w:r w:rsidR="006B63C4">
        <w:rPr>
          <w:rFonts w:ascii="Times New Roman" w:hAnsi="Times New Roman"/>
          <w:sz w:val="28"/>
          <w:szCs w:val="28"/>
          <w:lang w:val="kk-KZ"/>
        </w:rPr>
        <w:t xml:space="preserve"> конкусына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қатысу</w:t>
      </w:r>
      <w:r w:rsidR="00375BBF">
        <w:rPr>
          <w:rFonts w:ascii="Times New Roman" w:hAnsi="Times New Roman"/>
          <w:sz w:val="28"/>
          <w:szCs w:val="28"/>
          <w:lang w:val="kk-KZ"/>
        </w:rPr>
        <w:t>ға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B63C4">
        <w:rPr>
          <w:rFonts w:ascii="Times New Roman" w:hAnsi="Times New Roman"/>
          <w:sz w:val="28"/>
          <w:szCs w:val="28"/>
          <w:lang w:val="kk-KZ"/>
        </w:rPr>
        <w:t xml:space="preserve">жібергенде ЖОО </w:t>
      </w:r>
      <w:r w:rsidRPr="0076541D">
        <w:rPr>
          <w:rFonts w:ascii="Times New Roman" w:hAnsi="Times New Roman"/>
          <w:sz w:val="28"/>
          <w:szCs w:val="28"/>
          <w:lang w:val="kk-KZ"/>
        </w:rPr>
        <w:t>төмендегід</w:t>
      </w:r>
      <w:r w:rsidR="00AE6777">
        <w:rPr>
          <w:rFonts w:ascii="Times New Roman" w:hAnsi="Times New Roman"/>
          <w:sz w:val="28"/>
          <w:szCs w:val="28"/>
          <w:lang w:val="kk-KZ"/>
        </w:rPr>
        <w:t>ей құжаттарды ж</w:t>
      </w:r>
      <w:r w:rsidR="00375BBF">
        <w:rPr>
          <w:rFonts w:ascii="Times New Roman" w:hAnsi="Times New Roman"/>
          <w:sz w:val="28"/>
          <w:szCs w:val="28"/>
          <w:lang w:val="kk-KZ"/>
        </w:rPr>
        <w:t>олдайды</w:t>
      </w:r>
      <w:r w:rsidR="00AE6777">
        <w:rPr>
          <w:rFonts w:ascii="Times New Roman" w:hAnsi="Times New Roman"/>
          <w:sz w:val="28"/>
          <w:szCs w:val="28"/>
          <w:lang w:val="kk-KZ"/>
        </w:rPr>
        <w:t>:</w:t>
      </w:r>
    </w:p>
    <w:p w:rsidR="008D79E4" w:rsidRPr="0076541D" w:rsidRDefault="006B63C4" w:rsidP="00AE6777">
      <w:pPr>
        <w:pStyle w:val="a7"/>
        <w:numPr>
          <w:ilvl w:val="0"/>
          <w:numId w:val="3"/>
        </w:numPr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Жобаның түсіндірме жазбасы</w:t>
      </w:r>
      <w:r w:rsidR="008D79E4" w:rsidRPr="0076541D">
        <w:rPr>
          <w:rFonts w:ascii="Times New Roman" w:hAnsi="Times New Roman"/>
          <w:sz w:val="28"/>
          <w:szCs w:val="28"/>
        </w:rPr>
        <w:t>;</w:t>
      </w:r>
    </w:p>
    <w:p w:rsidR="008D79E4" w:rsidRPr="0076541D" w:rsidRDefault="00375BBF" w:rsidP="00AE6777">
      <w:pPr>
        <w:pStyle w:val="a7"/>
        <w:numPr>
          <w:ilvl w:val="0"/>
          <w:numId w:val="3"/>
        </w:numPr>
        <w:tabs>
          <w:tab w:val="righ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Жаңашыл жобаның аңдатпасы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D79E4" w:rsidRPr="0076541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1-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>қосымша</w:t>
      </w:r>
      <w:r w:rsidR="008D79E4" w:rsidRPr="0076541D">
        <w:rPr>
          <w:rFonts w:ascii="Times New Roman" w:hAnsi="Times New Roman"/>
          <w:sz w:val="28"/>
          <w:szCs w:val="28"/>
        </w:rPr>
        <w:t>);</w:t>
      </w:r>
    </w:p>
    <w:p w:rsidR="008D79E4" w:rsidRPr="0076541D" w:rsidRDefault="008D79E4" w:rsidP="00AE6777">
      <w:pPr>
        <w:pStyle w:val="a7"/>
        <w:numPr>
          <w:ilvl w:val="0"/>
          <w:numId w:val="3"/>
        </w:numPr>
        <w:tabs>
          <w:tab w:val="righ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 xml:space="preserve">Ғылыми жетекшінің пікірі </w:t>
      </w:r>
      <w:r w:rsidRPr="0076541D">
        <w:rPr>
          <w:rFonts w:ascii="Times New Roman" w:hAnsi="Times New Roman"/>
          <w:sz w:val="28"/>
          <w:szCs w:val="28"/>
        </w:rPr>
        <w:t>(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еркін </w:t>
      </w:r>
      <w:r w:rsidR="00375BBF">
        <w:rPr>
          <w:rFonts w:ascii="Times New Roman" w:hAnsi="Times New Roman"/>
          <w:sz w:val="28"/>
          <w:szCs w:val="28"/>
          <w:lang w:val="kk-KZ"/>
        </w:rPr>
        <w:t>нысанда</w:t>
      </w:r>
      <w:r w:rsidRPr="0076541D">
        <w:rPr>
          <w:rFonts w:ascii="Times New Roman" w:hAnsi="Times New Roman"/>
          <w:sz w:val="28"/>
          <w:szCs w:val="28"/>
        </w:rPr>
        <w:t>);</w:t>
      </w:r>
    </w:p>
    <w:p w:rsidR="008D79E4" w:rsidRPr="0076541D" w:rsidRDefault="008D79E4" w:rsidP="00AE6777">
      <w:pPr>
        <w:pStyle w:val="a7"/>
        <w:numPr>
          <w:ilvl w:val="0"/>
          <w:numId w:val="3"/>
        </w:numPr>
        <w:tabs>
          <w:tab w:val="righ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Автор (авторлар) және ғылыми жетекші туралы мәлімет</w:t>
      </w:r>
      <w:r w:rsidR="00375BBF">
        <w:rPr>
          <w:rFonts w:ascii="Times New Roman" w:hAnsi="Times New Roman"/>
          <w:sz w:val="28"/>
          <w:szCs w:val="28"/>
          <w:lang w:val="kk-KZ"/>
        </w:rPr>
        <w:t>тер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541D">
        <w:rPr>
          <w:rFonts w:ascii="Times New Roman" w:hAnsi="Times New Roman"/>
          <w:sz w:val="28"/>
          <w:szCs w:val="28"/>
        </w:rPr>
        <w:t>(</w:t>
      </w:r>
      <w:r w:rsidR="00375BBF">
        <w:rPr>
          <w:rFonts w:ascii="Times New Roman" w:hAnsi="Times New Roman"/>
          <w:sz w:val="28"/>
          <w:szCs w:val="28"/>
          <w:lang w:val="kk-KZ"/>
        </w:rPr>
        <w:t>2-</w:t>
      </w:r>
      <w:r w:rsidRPr="0076541D">
        <w:rPr>
          <w:rFonts w:ascii="Times New Roman" w:hAnsi="Times New Roman"/>
          <w:sz w:val="28"/>
          <w:szCs w:val="28"/>
          <w:lang w:val="kk-KZ"/>
        </w:rPr>
        <w:t>қосымша</w:t>
      </w:r>
      <w:r w:rsidRPr="0076541D">
        <w:rPr>
          <w:rFonts w:ascii="Times New Roman" w:hAnsi="Times New Roman"/>
          <w:sz w:val="28"/>
          <w:szCs w:val="28"/>
        </w:rPr>
        <w:t>);</w:t>
      </w:r>
    </w:p>
    <w:p w:rsidR="008D79E4" w:rsidRPr="0076541D" w:rsidRDefault="00AE0268" w:rsidP="00AE6777">
      <w:pPr>
        <w:pStyle w:val="a7"/>
        <w:numPr>
          <w:ilvl w:val="0"/>
          <w:numId w:val="3"/>
        </w:numPr>
        <w:tabs>
          <w:tab w:val="righ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Конкурстың </w:t>
      </w:r>
      <w:r w:rsidR="00375BBF">
        <w:rPr>
          <w:rFonts w:ascii="Times New Roman" w:hAnsi="Times New Roman"/>
          <w:sz w:val="28"/>
          <w:szCs w:val="28"/>
          <w:lang w:val="kk-KZ"/>
        </w:rPr>
        <w:t xml:space="preserve">ЖОО-ішілік 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>кезеңі</w:t>
      </w:r>
      <w:r>
        <w:rPr>
          <w:rFonts w:ascii="Times New Roman" w:hAnsi="Times New Roman"/>
          <w:sz w:val="28"/>
          <w:szCs w:val="28"/>
          <w:lang w:val="kk-KZ"/>
        </w:rPr>
        <w:t xml:space="preserve">нің қортындысы 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 xml:space="preserve">туралы </w:t>
      </w:r>
      <w:r w:rsidRPr="0076541D">
        <w:rPr>
          <w:rFonts w:ascii="Times New Roman" w:hAnsi="Times New Roman"/>
          <w:sz w:val="28"/>
          <w:szCs w:val="28"/>
          <w:lang w:val="kk-KZ"/>
        </w:rPr>
        <w:t>ректордың (проректордың) қолы қойылған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хат 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 xml:space="preserve">немесе </w:t>
      </w:r>
      <w:r>
        <w:rPr>
          <w:rFonts w:ascii="Times New Roman" w:hAnsi="Times New Roman"/>
          <w:sz w:val="28"/>
          <w:szCs w:val="28"/>
          <w:lang w:val="kk-KZ"/>
        </w:rPr>
        <w:t xml:space="preserve">хаттамамен рәсімделген 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>ЖОО-</w:t>
      </w:r>
      <w:r>
        <w:rPr>
          <w:rFonts w:ascii="Times New Roman" w:hAnsi="Times New Roman"/>
          <w:sz w:val="28"/>
          <w:szCs w:val="28"/>
          <w:lang w:val="kk-KZ"/>
        </w:rPr>
        <w:t>ны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 xml:space="preserve">ң Ғылыми кеңесінің </w:t>
      </w:r>
      <w:r>
        <w:rPr>
          <w:rFonts w:ascii="Times New Roman" w:hAnsi="Times New Roman"/>
          <w:sz w:val="28"/>
          <w:szCs w:val="28"/>
          <w:lang w:val="kk-KZ"/>
        </w:rPr>
        <w:t xml:space="preserve">жобаны конкурсқа жіберу туралы 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>шешімі (</w:t>
      </w:r>
      <w:r>
        <w:rPr>
          <w:rFonts w:ascii="Times New Roman" w:hAnsi="Times New Roman"/>
          <w:sz w:val="28"/>
          <w:szCs w:val="28"/>
          <w:lang w:val="kk-KZ"/>
        </w:rPr>
        <w:t>3-</w:t>
      </w:r>
      <w:r w:rsidR="008D79E4" w:rsidRPr="0076541D">
        <w:rPr>
          <w:rFonts w:ascii="Times New Roman" w:hAnsi="Times New Roman"/>
          <w:sz w:val="28"/>
          <w:szCs w:val="28"/>
          <w:lang w:val="kk-KZ"/>
        </w:rPr>
        <w:t>қосымша).</w:t>
      </w:r>
    </w:p>
    <w:p w:rsidR="00462D7F" w:rsidRPr="0076541D" w:rsidRDefault="00462D7F" w:rsidP="0076541D">
      <w:pPr>
        <w:tabs>
          <w:tab w:val="left" w:pos="420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</w:p>
    <w:p w:rsidR="00462D7F" w:rsidRPr="0076541D" w:rsidRDefault="00AE0268" w:rsidP="007654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Жарияланымға қойылатын </w:t>
      </w:r>
      <w:r w:rsidR="00462D7F" w:rsidRPr="0076541D">
        <w:rPr>
          <w:rFonts w:ascii="Times New Roman" w:hAnsi="Times New Roman"/>
          <w:b/>
          <w:sz w:val="28"/>
          <w:szCs w:val="28"/>
          <w:lang w:val="kk-KZ"/>
        </w:rPr>
        <w:t>талаптар</w:t>
      </w:r>
    </w:p>
    <w:p w:rsidR="00462D7F" w:rsidRPr="0076541D" w:rsidRDefault="00AE0268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Жоба</w:t>
      </w:r>
      <w:r w:rsidR="00287AD7">
        <w:rPr>
          <w:rFonts w:ascii="Times New Roman" w:hAnsi="Times New Roman"/>
          <w:sz w:val="28"/>
          <w:szCs w:val="28"/>
          <w:lang w:val="kk-KZ"/>
        </w:rPr>
        <w:t>ның мақаласында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: тақыры</w:t>
      </w:r>
      <w:r w:rsidR="00AD1DC8">
        <w:rPr>
          <w:rFonts w:ascii="Times New Roman" w:hAnsi="Times New Roman"/>
          <w:sz w:val="28"/>
          <w:szCs w:val="28"/>
          <w:lang w:val="kk-KZ"/>
        </w:rPr>
        <w:t>п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, автордың аты-жөні, оқу орны (өндірістік бірлестік, кәсіпорын), ғылыми жет</w:t>
      </w:r>
      <w:r w:rsidR="00287AD7">
        <w:rPr>
          <w:rFonts w:ascii="Times New Roman" w:hAnsi="Times New Roman"/>
          <w:sz w:val="28"/>
          <w:szCs w:val="28"/>
          <w:lang w:val="kk-KZ"/>
        </w:rPr>
        <w:t>екші</w:t>
      </w:r>
      <w:r w:rsidR="00AD1DC8">
        <w:rPr>
          <w:rFonts w:ascii="Times New Roman" w:hAnsi="Times New Roman"/>
          <w:sz w:val="28"/>
          <w:szCs w:val="28"/>
          <w:lang w:val="kk-KZ"/>
        </w:rPr>
        <w:t xml:space="preserve"> көрсетіледі.</w:t>
      </w:r>
    </w:p>
    <w:p w:rsidR="00226EA9" w:rsidRDefault="00462D7F" w:rsidP="00226E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 xml:space="preserve">Мақалада жобаның өзектілігі, </w:t>
      </w:r>
      <w:r w:rsidR="00287AD7">
        <w:rPr>
          <w:rFonts w:ascii="Times New Roman" w:hAnsi="Times New Roman"/>
          <w:sz w:val="28"/>
          <w:szCs w:val="28"/>
          <w:lang w:val="kk-KZ"/>
        </w:rPr>
        <w:t>түйткіл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D1DC8">
        <w:rPr>
          <w:rFonts w:ascii="Times New Roman" w:hAnsi="Times New Roman"/>
          <w:sz w:val="28"/>
          <w:szCs w:val="28"/>
          <w:lang w:val="kk-KZ"/>
        </w:rPr>
        <w:t xml:space="preserve">жоба 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идеясы; шешу </w:t>
      </w:r>
      <w:r w:rsidR="00AD1DC8">
        <w:rPr>
          <w:rFonts w:ascii="Times New Roman" w:hAnsi="Times New Roman"/>
          <w:sz w:val="28"/>
          <w:szCs w:val="28"/>
          <w:lang w:val="kk-KZ"/>
        </w:rPr>
        <w:t xml:space="preserve">тәсілі </w:t>
      </w:r>
      <w:r w:rsidRPr="0076541D">
        <w:rPr>
          <w:rFonts w:ascii="Times New Roman" w:hAnsi="Times New Roman"/>
          <w:sz w:val="28"/>
          <w:szCs w:val="28"/>
          <w:lang w:val="kk-KZ"/>
        </w:rPr>
        <w:t>(тәсілі), жобаны іске асыруд</w:t>
      </w:r>
      <w:r w:rsidR="00AD1DC8">
        <w:rPr>
          <w:rFonts w:ascii="Times New Roman" w:hAnsi="Times New Roman"/>
          <w:sz w:val="28"/>
          <w:szCs w:val="28"/>
          <w:lang w:val="kk-KZ"/>
        </w:rPr>
        <w:t>ың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нәтижелер</w:t>
      </w:r>
      <w:r w:rsidR="00AD1DC8">
        <w:rPr>
          <w:rFonts w:ascii="Times New Roman" w:hAnsi="Times New Roman"/>
          <w:sz w:val="28"/>
          <w:szCs w:val="28"/>
          <w:lang w:val="kk-KZ"/>
        </w:rPr>
        <w:t>і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мен </w:t>
      </w:r>
      <w:r w:rsidR="00AD1DC8">
        <w:rPr>
          <w:rFonts w:ascii="Times New Roman" w:hAnsi="Times New Roman"/>
          <w:sz w:val="28"/>
          <w:szCs w:val="28"/>
          <w:lang w:val="kk-KZ"/>
        </w:rPr>
        <w:t>келешегі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. Зерттеу нысанының фотосы, </w:t>
      </w:r>
      <w:r w:rsidR="00AD1DC8">
        <w:rPr>
          <w:rFonts w:ascii="Times New Roman" w:hAnsi="Times New Roman"/>
          <w:sz w:val="28"/>
          <w:szCs w:val="28"/>
          <w:lang w:val="kk-KZ"/>
        </w:rPr>
        <w:t xml:space="preserve">нақты үлгісі мен </w:t>
      </w:r>
      <w:r w:rsidRPr="0076541D">
        <w:rPr>
          <w:rFonts w:ascii="Times New Roman" w:hAnsi="Times New Roman"/>
          <w:sz w:val="28"/>
          <w:szCs w:val="28"/>
          <w:lang w:val="kk-KZ"/>
        </w:rPr>
        <w:t>бағдарлама</w:t>
      </w:r>
      <w:r w:rsidR="00AD1DC8">
        <w:rPr>
          <w:rFonts w:ascii="Times New Roman" w:hAnsi="Times New Roman"/>
          <w:sz w:val="28"/>
          <w:szCs w:val="28"/>
          <w:lang w:val="kk-KZ"/>
        </w:rPr>
        <w:t xml:space="preserve">лық жүзеге асыру ортасы </w:t>
      </w:r>
      <w:r w:rsidR="00226EA9">
        <w:rPr>
          <w:rFonts w:ascii="Times New Roman" w:hAnsi="Times New Roman"/>
          <w:sz w:val="28"/>
          <w:szCs w:val="28"/>
          <w:lang w:val="kk-KZ"/>
        </w:rPr>
        <w:t>(анимациялары)</w:t>
      </w:r>
      <w:r w:rsidR="00AD1DC8">
        <w:rPr>
          <w:rFonts w:ascii="Times New Roman" w:hAnsi="Times New Roman"/>
          <w:sz w:val="28"/>
          <w:szCs w:val="28"/>
          <w:lang w:val="kk-KZ"/>
        </w:rPr>
        <w:t xml:space="preserve"> болғаны құптарлық.</w:t>
      </w:r>
    </w:p>
    <w:p w:rsidR="00462D7F" w:rsidRPr="0076541D" w:rsidRDefault="00462D7F" w:rsidP="00226E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Мақала WinWord форматында бір файл түрінде ұсынылады.</w:t>
      </w:r>
    </w:p>
    <w:p w:rsidR="00462D7F" w:rsidRPr="0076541D" w:rsidRDefault="00AD1DC8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Параметрлері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парақ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 xml:space="preserve"> форматы – А</w:t>
      </w:r>
      <w:r w:rsidR="00462D7F" w:rsidRPr="00AD1DC8">
        <w:rPr>
          <w:rFonts w:ascii="Times New Roman" w:hAnsi="Times New Roman"/>
          <w:sz w:val="28"/>
          <w:szCs w:val="28"/>
          <w:lang w:val="kk-KZ"/>
        </w:rPr>
        <w:t>4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бос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 xml:space="preserve"> жие</w:t>
      </w:r>
      <w:r>
        <w:rPr>
          <w:rFonts w:ascii="Times New Roman" w:hAnsi="Times New Roman"/>
          <w:sz w:val="28"/>
          <w:szCs w:val="28"/>
          <w:lang w:val="kk-KZ"/>
        </w:rPr>
        <w:t>ктер</w:t>
      </w:r>
      <w:r w:rsidR="00462D7F" w:rsidRPr="00AD1DC8">
        <w:rPr>
          <w:rFonts w:ascii="Times New Roman" w:hAnsi="Times New Roman"/>
          <w:sz w:val="28"/>
          <w:szCs w:val="28"/>
          <w:lang w:val="kk-KZ"/>
        </w:rPr>
        <w:t xml:space="preserve"> 2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 xml:space="preserve"> см-ден. Мақала</w:t>
      </w:r>
      <w:r>
        <w:rPr>
          <w:rFonts w:ascii="Times New Roman" w:hAnsi="Times New Roman"/>
          <w:sz w:val="28"/>
          <w:szCs w:val="28"/>
          <w:lang w:val="kk-KZ"/>
        </w:rPr>
        <w:t xml:space="preserve"> парақ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 xml:space="preserve"> нөмірлері қойылма</w:t>
      </w:r>
      <w:r>
        <w:rPr>
          <w:rFonts w:ascii="Times New Roman" w:hAnsi="Times New Roman"/>
          <w:sz w:val="28"/>
          <w:szCs w:val="28"/>
          <w:lang w:val="kk-KZ"/>
        </w:rPr>
        <w:t>ған 6 беттен аспауы керек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. Қаріп: Times New Roman, 1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 xml:space="preserve"> кегль. Жолара</w:t>
      </w:r>
      <w:r>
        <w:rPr>
          <w:rFonts w:ascii="Times New Roman" w:hAnsi="Times New Roman"/>
          <w:sz w:val="28"/>
          <w:szCs w:val="28"/>
          <w:lang w:val="kk-KZ"/>
        </w:rPr>
        <w:t>сы бір ин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тервал. Азат жол 1</w:t>
      </w:r>
      <w:r>
        <w:rPr>
          <w:rFonts w:ascii="Times New Roman" w:hAnsi="Times New Roman"/>
          <w:sz w:val="28"/>
          <w:szCs w:val="28"/>
          <w:lang w:val="kk-KZ"/>
        </w:rPr>
        <w:t>,25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 xml:space="preserve"> см</w:t>
      </w:r>
      <w:r>
        <w:rPr>
          <w:rFonts w:ascii="Times New Roman" w:hAnsi="Times New Roman"/>
          <w:sz w:val="28"/>
          <w:szCs w:val="28"/>
          <w:lang w:val="kk-KZ"/>
        </w:rPr>
        <w:t xml:space="preserve"> шегініспен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 xml:space="preserve">. Мәтін </w:t>
      </w:r>
      <w:r>
        <w:rPr>
          <w:rFonts w:ascii="Times New Roman" w:hAnsi="Times New Roman"/>
          <w:sz w:val="28"/>
          <w:szCs w:val="28"/>
          <w:lang w:val="kk-KZ"/>
        </w:rPr>
        <w:t>қосқапталды қамти түзіледі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. Формулалар мен суреттер мәтін тезисіне нысан ретінде қойылады.</w:t>
      </w:r>
    </w:p>
    <w:p w:rsidR="00226EA9" w:rsidRDefault="00462D7F" w:rsidP="00226E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Әдебиет</w:t>
      </w:r>
      <w:r w:rsidR="00AD1DC8">
        <w:rPr>
          <w:rFonts w:ascii="Times New Roman" w:hAnsi="Times New Roman"/>
          <w:sz w:val="28"/>
          <w:szCs w:val="28"/>
          <w:lang w:val="kk-KZ"/>
        </w:rPr>
        <w:t>к</w:t>
      </w:r>
      <w:r w:rsidRPr="0076541D">
        <w:rPr>
          <w:rFonts w:ascii="Times New Roman" w:hAnsi="Times New Roman"/>
          <w:sz w:val="28"/>
          <w:szCs w:val="28"/>
          <w:lang w:val="kk-KZ"/>
        </w:rPr>
        <w:t>е сілтеме тік жақша</w:t>
      </w:r>
      <w:r w:rsidR="00AD1DC8">
        <w:rPr>
          <w:rFonts w:ascii="Times New Roman" w:hAnsi="Times New Roman"/>
          <w:sz w:val="28"/>
          <w:szCs w:val="28"/>
          <w:lang w:val="kk-KZ"/>
        </w:rPr>
        <w:t>ға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алынады, мысалы [1, </w:t>
      </w:r>
      <w:r w:rsidR="00287AD7">
        <w:rPr>
          <w:rFonts w:ascii="Times New Roman" w:hAnsi="Times New Roman"/>
          <w:sz w:val="28"/>
          <w:szCs w:val="28"/>
          <w:lang w:val="kk-KZ"/>
        </w:rPr>
        <w:t>б. 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152] Әдебиет тізімі </w:t>
      </w:r>
      <w:r w:rsidR="00844875">
        <w:rPr>
          <w:rFonts w:ascii="Times New Roman" w:hAnsi="Times New Roman"/>
          <w:sz w:val="28"/>
          <w:szCs w:val="28"/>
          <w:lang w:val="kk-KZ"/>
        </w:rPr>
        <w:t>қолданыстағы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стандарт бойынша рәсімделеді. Суреттерге сілтеме мәтін барысында міндетті.</w:t>
      </w:r>
    </w:p>
    <w:p w:rsidR="00287AD7" w:rsidRDefault="00287AD7" w:rsidP="00226E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Жарияланым мен жинақтың бір данасының құны – 2</w:t>
      </w:r>
      <w:r w:rsidR="00D2675F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00 теңге. Қосымша жинақтың құны – 2</w:t>
      </w:r>
      <w:r w:rsidR="00D2675F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00 теңге.</w:t>
      </w:r>
    </w:p>
    <w:p w:rsidR="00462D7F" w:rsidRPr="0076541D" w:rsidRDefault="00462D7F" w:rsidP="00226E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Халықаралық студентт</w:t>
      </w:r>
      <w:r w:rsidR="00844875">
        <w:rPr>
          <w:rFonts w:ascii="Times New Roman" w:hAnsi="Times New Roman"/>
          <w:sz w:val="28"/>
          <w:szCs w:val="28"/>
          <w:lang w:val="kk-KZ"/>
        </w:rPr>
        <w:t>ер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сл</w:t>
      </w:r>
      <w:r w:rsidR="00844875" w:rsidRPr="00844875">
        <w:rPr>
          <w:rFonts w:ascii="Times New Roman" w:hAnsi="Times New Roman"/>
          <w:sz w:val="28"/>
          <w:szCs w:val="28"/>
          <w:lang w:val="kk-KZ"/>
        </w:rPr>
        <w:t>ё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ті аясында өткізілетін </w:t>
      </w:r>
      <w:r w:rsidR="00844875">
        <w:rPr>
          <w:rFonts w:ascii="Times New Roman" w:hAnsi="Times New Roman"/>
          <w:sz w:val="28"/>
          <w:szCs w:val="28"/>
          <w:lang w:val="kk-KZ"/>
        </w:rPr>
        <w:t>жаңашыл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жобалар</w:t>
      </w:r>
      <w:r w:rsidR="00844875">
        <w:rPr>
          <w:rFonts w:ascii="Times New Roman" w:hAnsi="Times New Roman"/>
          <w:sz w:val="28"/>
          <w:szCs w:val="28"/>
          <w:lang w:val="kk-KZ"/>
        </w:rPr>
        <w:t xml:space="preserve"> конкусры </w:t>
      </w:r>
      <w:r w:rsidRPr="0076541D">
        <w:rPr>
          <w:rFonts w:ascii="Times New Roman" w:hAnsi="Times New Roman"/>
          <w:sz w:val="28"/>
          <w:szCs w:val="28"/>
          <w:lang w:val="kk-KZ"/>
        </w:rPr>
        <w:t>мен конференция</w:t>
      </w:r>
      <w:r w:rsidR="00844875">
        <w:rPr>
          <w:rFonts w:ascii="Times New Roman" w:hAnsi="Times New Roman"/>
          <w:sz w:val="28"/>
          <w:szCs w:val="28"/>
          <w:lang w:val="kk-KZ"/>
        </w:rPr>
        <w:t>ға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қатысуға өтінімдер (4</w:t>
      </w:r>
      <w:r w:rsidR="00844875">
        <w:rPr>
          <w:rFonts w:ascii="Times New Roman" w:hAnsi="Times New Roman"/>
          <w:sz w:val="28"/>
          <w:szCs w:val="28"/>
          <w:lang w:val="kk-KZ"/>
        </w:rPr>
        <w:t>-қосымша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), </w:t>
      </w:r>
      <w:r w:rsidR="00844875">
        <w:rPr>
          <w:rFonts w:ascii="Times New Roman" w:hAnsi="Times New Roman"/>
          <w:sz w:val="28"/>
          <w:szCs w:val="28"/>
          <w:lang w:val="kk-KZ"/>
        </w:rPr>
        <w:t xml:space="preserve">жоба </w:t>
      </w:r>
      <w:r w:rsidRPr="0076541D">
        <w:rPr>
          <w:rFonts w:ascii="Times New Roman" w:hAnsi="Times New Roman"/>
          <w:sz w:val="28"/>
          <w:szCs w:val="28"/>
          <w:lang w:val="kk-KZ"/>
        </w:rPr>
        <w:t>мақалалар</w:t>
      </w:r>
      <w:r w:rsidR="00844875">
        <w:rPr>
          <w:rFonts w:ascii="Times New Roman" w:hAnsi="Times New Roman"/>
          <w:sz w:val="28"/>
          <w:szCs w:val="28"/>
          <w:lang w:val="kk-KZ"/>
        </w:rPr>
        <w:t>ы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844875">
        <w:rPr>
          <w:rFonts w:ascii="Times New Roman" w:hAnsi="Times New Roman"/>
          <w:sz w:val="28"/>
          <w:szCs w:val="28"/>
          <w:lang w:val="kk-KZ"/>
        </w:rPr>
        <w:t>баяндамалар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" w:history="1">
        <w:r w:rsidR="00844875" w:rsidRPr="0076541D">
          <w:rPr>
            <w:rStyle w:val="a5"/>
            <w:rFonts w:ascii="Times New Roman" w:hAnsi="Times New Roman"/>
            <w:sz w:val="28"/>
            <w:szCs w:val="28"/>
            <w:lang w:val="kk-KZ"/>
          </w:rPr>
          <w:t>niiepi@mail.ru</w:t>
        </w:r>
      </w:hyperlink>
      <w:r w:rsidR="00844875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541D">
        <w:rPr>
          <w:rFonts w:ascii="Times New Roman" w:hAnsi="Times New Roman"/>
          <w:sz w:val="28"/>
          <w:szCs w:val="28"/>
          <w:lang w:val="kk-KZ"/>
        </w:rPr>
        <w:t>электронды мекен</w:t>
      </w:r>
      <w:r w:rsidR="00844875">
        <w:rPr>
          <w:rFonts w:ascii="Times New Roman" w:hAnsi="Times New Roman"/>
          <w:sz w:val="28"/>
          <w:szCs w:val="28"/>
          <w:lang w:val="kk-KZ"/>
        </w:rPr>
        <w:t>ге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қабылданады</w:t>
      </w:r>
      <w:r w:rsidR="00844875">
        <w:rPr>
          <w:rFonts w:ascii="Times New Roman" w:hAnsi="Times New Roman"/>
          <w:sz w:val="28"/>
          <w:szCs w:val="28"/>
          <w:lang w:val="kk-KZ"/>
        </w:rPr>
        <w:t>.</w:t>
      </w:r>
    </w:p>
    <w:p w:rsidR="00844875" w:rsidRDefault="00462D7F" w:rsidP="008448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 xml:space="preserve">Анықтамалар мына телефондар бойынша: </w:t>
      </w:r>
      <w:r w:rsidR="00844875" w:rsidRPr="00974488">
        <w:rPr>
          <w:rFonts w:ascii="Times New Roman" w:hAnsi="Times New Roman"/>
          <w:sz w:val="28"/>
          <w:szCs w:val="28"/>
        </w:rPr>
        <w:t>8-721-2-44-16-34 (</w:t>
      </w:r>
      <w:proofErr w:type="spellStart"/>
      <w:r w:rsidR="00844875" w:rsidRPr="00974488">
        <w:rPr>
          <w:rFonts w:ascii="Times New Roman" w:hAnsi="Times New Roman"/>
          <w:sz w:val="28"/>
          <w:szCs w:val="28"/>
        </w:rPr>
        <w:t>вн</w:t>
      </w:r>
      <w:proofErr w:type="spellEnd"/>
      <w:r w:rsidR="00844875" w:rsidRPr="00974488">
        <w:rPr>
          <w:rFonts w:ascii="Times New Roman" w:hAnsi="Times New Roman"/>
          <w:sz w:val="28"/>
          <w:szCs w:val="28"/>
        </w:rPr>
        <w:t xml:space="preserve">. 65-64), 8-747-640-18-79, 8-778-108-86-96 </w:t>
      </w:r>
      <w:r w:rsidR="00844875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F40600" w:rsidRPr="00D04A40">
        <w:rPr>
          <w:rFonts w:ascii="Times New Roman" w:hAnsi="Times New Roman"/>
          <w:b/>
          <w:sz w:val="28"/>
          <w:szCs w:val="28"/>
          <w:lang w:val="en-US"/>
        </w:rPr>
        <w:fldChar w:fldCharType="begin"/>
      </w:r>
      <w:r w:rsidR="00844875" w:rsidRPr="00D04A40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844875" w:rsidRPr="00D04A40">
        <w:rPr>
          <w:rFonts w:ascii="Times New Roman" w:hAnsi="Times New Roman"/>
          <w:b/>
          <w:sz w:val="28"/>
          <w:szCs w:val="28"/>
          <w:lang w:val="en-US"/>
        </w:rPr>
        <w:instrText>HYPERLINK</w:instrText>
      </w:r>
      <w:r w:rsidR="00844875" w:rsidRPr="00D04A40">
        <w:rPr>
          <w:rFonts w:ascii="Times New Roman" w:hAnsi="Times New Roman"/>
          <w:b/>
          <w:sz w:val="28"/>
          <w:szCs w:val="28"/>
        </w:rPr>
        <w:instrText xml:space="preserve"> "</w:instrText>
      </w:r>
      <w:r w:rsidR="00844875" w:rsidRPr="00D04A40">
        <w:rPr>
          <w:rFonts w:ascii="Times New Roman" w:hAnsi="Times New Roman"/>
          <w:b/>
          <w:sz w:val="28"/>
          <w:szCs w:val="28"/>
          <w:lang w:val="en-US"/>
        </w:rPr>
        <w:instrText>http</w:instrText>
      </w:r>
      <w:r w:rsidR="00844875" w:rsidRPr="00D04A40">
        <w:rPr>
          <w:rFonts w:ascii="Times New Roman" w:hAnsi="Times New Roman"/>
          <w:b/>
          <w:sz w:val="28"/>
          <w:szCs w:val="28"/>
        </w:rPr>
        <w:instrText>://</w:instrText>
      </w:r>
      <w:r w:rsidR="00844875" w:rsidRPr="00D04A40">
        <w:rPr>
          <w:rFonts w:ascii="Times New Roman" w:hAnsi="Times New Roman"/>
          <w:b/>
          <w:sz w:val="28"/>
          <w:szCs w:val="28"/>
          <w:lang w:val="en-US"/>
        </w:rPr>
        <w:instrText>www</w:instrText>
      </w:r>
      <w:r w:rsidR="00844875" w:rsidRPr="00D04A40">
        <w:rPr>
          <w:rFonts w:ascii="Times New Roman" w:hAnsi="Times New Roman"/>
          <w:b/>
          <w:sz w:val="28"/>
          <w:szCs w:val="28"/>
          <w:lang w:val="kk-KZ"/>
        </w:rPr>
        <w:instrText>.</w:instrText>
      </w:r>
      <w:r w:rsidR="00844875" w:rsidRPr="00D04A40">
        <w:rPr>
          <w:rFonts w:ascii="Times New Roman" w:hAnsi="Times New Roman"/>
          <w:b/>
          <w:sz w:val="28"/>
          <w:szCs w:val="28"/>
          <w:lang w:val="en-US"/>
        </w:rPr>
        <w:instrText>keu</w:instrText>
      </w:r>
      <w:r w:rsidR="00844875" w:rsidRPr="00D04A40">
        <w:rPr>
          <w:rFonts w:ascii="Times New Roman" w:hAnsi="Times New Roman"/>
          <w:b/>
          <w:sz w:val="28"/>
          <w:szCs w:val="28"/>
        </w:rPr>
        <w:instrText>.</w:instrText>
      </w:r>
      <w:r w:rsidR="00844875" w:rsidRPr="00D04A40">
        <w:rPr>
          <w:rFonts w:ascii="Times New Roman" w:hAnsi="Times New Roman"/>
          <w:b/>
          <w:sz w:val="28"/>
          <w:szCs w:val="28"/>
          <w:lang w:val="en-US"/>
        </w:rPr>
        <w:instrText>kz</w:instrText>
      </w:r>
      <w:r w:rsidR="00844875" w:rsidRPr="00D04A40">
        <w:rPr>
          <w:rFonts w:ascii="Times New Roman" w:hAnsi="Times New Roman"/>
          <w:b/>
          <w:sz w:val="28"/>
          <w:szCs w:val="28"/>
        </w:rPr>
        <w:instrText xml:space="preserve">" </w:instrText>
      </w:r>
      <w:r w:rsidR="00F40600" w:rsidRPr="00D04A40">
        <w:rPr>
          <w:rFonts w:ascii="Times New Roman" w:hAnsi="Times New Roman"/>
          <w:b/>
          <w:sz w:val="28"/>
          <w:szCs w:val="28"/>
          <w:lang w:val="en-US"/>
        </w:rPr>
        <w:fldChar w:fldCharType="separate"/>
      </w:r>
      <w:r w:rsidR="00844875" w:rsidRPr="00D04A40">
        <w:rPr>
          <w:rStyle w:val="a5"/>
          <w:rFonts w:ascii="Times New Roman" w:hAnsi="Times New Roman"/>
          <w:b/>
          <w:sz w:val="28"/>
          <w:szCs w:val="28"/>
          <w:lang w:val="en-US"/>
        </w:rPr>
        <w:t>www</w:t>
      </w:r>
      <w:r w:rsidR="00844875" w:rsidRPr="00D04A40">
        <w:rPr>
          <w:rStyle w:val="a5"/>
          <w:rFonts w:ascii="Times New Roman" w:hAnsi="Times New Roman"/>
          <w:b/>
          <w:sz w:val="28"/>
          <w:szCs w:val="28"/>
          <w:lang w:val="kk-KZ"/>
        </w:rPr>
        <w:t>.</w:t>
      </w:r>
      <w:proofErr w:type="spellStart"/>
      <w:r w:rsidR="00844875" w:rsidRPr="00D04A40">
        <w:rPr>
          <w:rStyle w:val="a5"/>
          <w:rFonts w:ascii="Times New Roman" w:hAnsi="Times New Roman"/>
          <w:b/>
          <w:sz w:val="28"/>
          <w:szCs w:val="28"/>
          <w:lang w:val="en-US"/>
        </w:rPr>
        <w:t>keu</w:t>
      </w:r>
      <w:proofErr w:type="spellEnd"/>
      <w:r w:rsidR="00844875" w:rsidRPr="00D04A40">
        <w:rPr>
          <w:rStyle w:val="a5"/>
          <w:rFonts w:ascii="Times New Roman" w:hAnsi="Times New Roman"/>
          <w:b/>
          <w:sz w:val="28"/>
          <w:szCs w:val="28"/>
        </w:rPr>
        <w:t>.</w:t>
      </w:r>
      <w:proofErr w:type="spellStart"/>
      <w:r w:rsidR="00844875" w:rsidRPr="00D04A40">
        <w:rPr>
          <w:rStyle w:val="a5"/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  <w:r w:rsidR="00F40600" w:rsidRPr="00D04A40">
        <w:rPr>
          <w:rFonts w:ascii="Times New Roman" w:hAnsi="Times New Roman"/>
          <w:b/>
          <w:sz w:val="28"/>
          <w:szCs w:val="28"/>
          <w:lang w:val="en-US"/>
        </w:rPr>
        <w:fldChar w:fldCharType="end"/>
      </w:r>
      <w:r w:rsidR="00844875" w:rsidRPr="00844875">
        <w:rPr>
          <w:rFonts w:ascii="Times New Roman" w:hAnsi="Times New Roman"/>
          <w:sz w:val="28"/>
          <w:szCs w:val="28"/>
          <w:lang w:val="kk-KZ"/>
        </w:rPr>
        <w:t xml:space="preserve"> сайтында.</w:t>
      </w:r>
    </w:p>
    <w:p w:rsidR="00462D7F" w:rsidRPr="0076541D" w:rsidRDefault="00844875" w:rsidP="008448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Cлёт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өт</w:t>
      </w:r>
      <w:r>
        <w:rPr>
          <w:rFonts w:ascii="Times New Roman" w:hAnsi="Times New Roman"/>
          <w:sz w:val="28"/>
          <w:szCs w:val="28"/>
          <w:lang w:val="kk-KZ"/>
        </w:rPr>
        <w:t>етін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мекен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: Қазтұтынуодағы Қарағанды экономикалық университеті.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Қарағанды қ-сы, Академическая к</w:t>
      </w:r>
      <w:r>
        <w:rPr>
          <w:rFonts w:ascii="Times New Roman" w:hAnsi="Times New Roman"/>
          <w:sz w:val="28"/>
          <w:szCs w:val="28"/>
          <w:lang w:val="kk-KZ"/>
        </w:rPr>
        <w:t>өшесі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, 9.</w:t>
      </w:r>
    </w:p>
    <w:p w:rsidR="00462D7F" w:rsidRPr="0076541D" w:rsidRDefault="00462D7F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Автобустар: 3, 19, 30, 31, 44.</w:t>
      </w:r>
    </w:p>
    <w:p w:rsidR="00226EA9" w:rsidRDefault="00226EA9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76541D" w:rsidRPr="0076541D" w:rsidRDefault="00BA37AC" w:rsidP="007654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1-қ</w:t>
      </w:r>
      <w:r w:rsidR="0076541D" w:rsidRPr="0076541D">
        <w:rPr>
          <w:rFonts w:ascii="Times New Roman" w:hAnsi="Times New Roman"/>
          <w:sz w:val="28"/>
          <w:szCs w:val="28"/>
          <w:lang w:val="kk-KZ"/>
        </w:rPr>
        <w:t>осымша</w:t>
      </w:r>
    </w:p>
    <w:p w:rsidR="0076541D" w:rsidRDefault="0076541D" w:rsidP="007654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6541D" w:rsidRPr="00287AD7" w:rsidRDefault="0076541D" w:rsidP="00765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87AD7">
        <w:rPr>
          <w:rFonts w:ascii="Times New Roman" w:hAnsi="Times New Roman"/>
          <w:b/>
          <w:sz w:val="28"/>
          <w:szCs w:val="28"/>
          <w:lang w:val="kk-KZ"/>
        </w:rPr>
        <w:t>Ғылыми жұмыстың аннотациясы</w:t>
      </w:r>
    </w:p>
    <w:p w:rsidR="0076541D" w:rsidRPr="0076541D" w:rsidRDefault="0076541D" w:rsidP="007654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6541D" w:rsidRPr="00844875" w:rsidRDefault="0076541D" w:rsidP="0084487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Атауы</w:t>
      </w:r>
    </w:p>
    <w:p w:rsidR="0076541D" w:rsidRPr="00844875" w:rsidRDefault="0076541D" w:rsidP="0084487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Ғылыми -техникалық ақпараттардың мемлекеттік рубрикаторы</w:t>
      </w:r>
    </w:p>
    <w:p w:rsidR="0076541D" w:rsidRPr="00844875" w:rsidRDefault="0076541D" w:rsidP="0084487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ЖОО</w:t>
      </w:r>
    </w:p>
    <w:p w:rsidR="0076541D" w:rsidRPr="00844875" w:rsidRDefault="0076541D" w:rsidP="0084487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 xml:space="preserve">Жұмыстың аяқталған </w:t>
      </w:r>
      <w:r w:rsidR="00844875">
        <w:rPr>
          <w:rFonts w:ascii="Times New Roman" w:hAnsi="Times New Roman"/>
          <w:sz w:val="28"/>
          <w:szCs w:val="28"/>
          <w:lang w:val="kk-KZ"/>
        </w:rPr>
        <w:t>жылы</w:t>
      </w:r>
    </w:p>
    <w:p w:rsidR="0076541D" w:rsidRPr="00844875" w:rsidRDefault="0076541D" w:rsidP="0084487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Жұмыс көлемі: ________ б.</w:t>
      </w:r>
    </w:p>
    <w:p w:rsidR="0076541D" w:rsidRPr="00844875" w:rsidRDefault="0076541D" w:rsidP="0084487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Қосымшалар саны: ________ б.</w:t>
      </w:r>
    </w:p>
    <w:p w:rsidR="0076541D" w:rsidRPr="00844875" w:rsidRDefault="0076541D" w:rsidP="0084487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Суреттемелер саны: ________б.</w:t>
      </w:r>
    </w:p>
    <w:p w:rsidR="0076541D" w:rsidRPr="00844875" w:rsidRDefault="0076541D" w:rsidP="0084487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Кестелер саны: ________б.</w:t>
      </w:r>
    </w:p>
    <w:p w:rsidR="0076541D" w:rsidRPr="00844875" w:rsidRDefault="00844875" w:rsidP="00844875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</w:t>
      </w:r>
      <w:r w:rsidR="0076541D" w:rsidRPr="00844875">
        <w:rPr>
          <w:rFonts w:ascii="Times New Roman" w:hAnsi="Times New Roman"/>
          <w:sz w:val="28"/>
          <w:szCs w:val="28"/>
          <w:lang w:val="kk-KZ"/>
        </w:rPr>
        <w:t>дебиет</w:t>
      </w:r>
      <w:r>
        <w:rPr>
          <w:rFonts w:ascii="Times New Roman" w:hAnsi="Times New Roman"/>
          <w:sz w:val="28"/>
          <w:szCs w:val="28"/>
          <w:lang w:val="kk-KZ"/>
        </w:rPr>
        <w:t xml:space="preserve"> көздерінің</w:t>
      </w:r>
      <w:r w:rsidR="0076541D" w:rsidRPr="00844875">
        <w:rPr>
          <w:rFonts w:ascii="Times New Roman" w:hAnsi="Times New Roman"/>
          <w:sz w:val="28"/>
          <w:szCs w:val="28"/>
          <w:lang w:val="kk-KZ"/>
        </w:rPr>
        <w:t xml:space="preserve"> тізімі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44875">
        <w:rPr>
          <w:rFonts w:ascii="Times New Roman" w:hAnsi="Times New Roman"/>
          <w:sz w:val="28"/>
          <w:szCs w:val="28"/>
          <w:lang w:val="kk-KZ"/>
        </w:rPr>
        <w:t>________</w:t>
      </w:r>
    </w:p>
    <w:p w:rsidR="0076541D" w:rsidRPr="0076541D" w:rsidRDefault="0076541D" w:rsidP="007654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6541D" w:rsidRPr="0076541D" w:rsidRDefault="0076541D" w:rsidP="008448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Жұмыс</w:t>
      </w:r>
      <w:r>
        <w:rPr>
          <w:rFonts w:ascii="Times New Roman" w:hAnsi="Times New Roman"/>
          <w:sz w:val="28"/>
          <w:szCs w:val="28"/>
          <w:lang w:val="kk-KZ"/>
        </w:rPr>
        <w:t>тың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сипаты:</w:t>
      </w:r>
    </w:p>
    <w:p w:rsidR="0076541D" w:rsidRPr="00844875" w:rsidRDefault="0076541D" w:rsidP="0084487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Ғылыми жұмыстың мақсаты</w:t>
      </w:r>
      <w:r w:rsidR="00844875" w:rsidRPr="00844875">
        <w:rPr>
          <w:rFonts w:ascii="Times New Roman" w:hAnsi="Times New Roman"/>
          <w:sz w:val="28"/>
          <w:szCs w:val="28"/>
          <w:lang w:val="kk-KZ"/>
        </w:rPr>
        <w:t xml:space="preserve"> ________________________________</w:t>
      </w:r>
      <w:r w:rsidR="00844875">
        <w:rPr>
          <w:rFonts w:ascii="Times New Roman" w:hAnsi="Times New Roman"/>
          <w:sz w:val="28"/>
          <w:szCs w:val="28"/>
          <w:lang w:val="kk-KZ"/>
        </w:rPr>
        <w:t>__</w:t>
      </w:r>
    </w:p>
    <w:p w:rsidR="00844875" w:rsidRPr="00844875" w:rsidRDefault="00844875" w:rsidP="008448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_____________________________________________________________</w:t>
      </w:r>
    </w:p>
    <w:p w:rsidR="0076541D" w:rsidRPr="00844875" w:rsidRDefault="0076541D" w:rsidP="0084487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44875">
        <w:rPr>
          <w:rFonts w:ascii="Times New Roman" w:hAnsi="Times New Roman"/>
          <w:sz w:val="28"/>
          <w:szCs w:val="28"/>
          <w:lang w:val="kk-KZ"/>
        </w:rPr>
        <w:t>Зерттеу жұмысының әдістері</w:t>
      </w:r>
      <w:r w:rsidR="00844875" w:rsidRPr="00844875">
        <w:rPr>
          <w:rFonts w:ascii="Times New Roman" w:hAnsi="Times New Roman"/>
          <w:sz w:val="28"/>
          <w:szCs w:val="28"/>
          <w:lang w:val="kk-KZ"/>
        </w:rPr>
        <w:t xml:space="preserve"> __</w:t>
      </w:r>
      <w:r w:rsidR="00844875">
        <w:rPr>
          <w:rFonts w:ascii="Times New Roman" w:hAnsi="Times New Roman"/>
          <w:sz w:val="28"/>
          <w:szCs w:val="28"/>
          <w:lang w:val="kk-KZ"/>
        </w:rPr>
        <w:t>_______________________________</w:t>
      </w:r>
    </w:p>
    <w:p w:rsidR="00844875" w:rsidRPr="0076541D" w:rsidRDefault="00844875" w:rsidP="008448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_____________________________________________________________</w:t>
      </w:r>
    </w:p>
    <w:p w:rsidR="0076541D" w:rsidRPr="0076541D" w:rsidRDefault="0076541D" w:rsidP="008448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3.</w:t>
      </w:r>
      <w:r w:rsidR="0084487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Ғылыми-</w:t>
      </w:r>
      <w:r w:rsidRPr="0076541D">
        <w:rPr>
          <w:rFonts w:ascii="Times New Roman" w:hAnsi="Times New Roman"/>
          <w:sz w:val="28"/>
          <w:szCs w:val="28"/>
          <w:lang w:val="kk-KZ"/>
        </w:rPr>
        <w:t>зе</w:t>
      </w:r>
      <w:r>
        <w:rPr>
          <w:rFonts w:ascii="Times New Roman" w:hAnsi="Times New Roman"/>
          <w:sz w:val="28"/>
          <w:szCs w:val="28"/>
          <w:lang w:val="kk-KZ"/>
        </w:rPr>
        <w:t>рттеу жұмысының негізгі нәтижелері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(ғылыми,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541D">
        <w:rPr>
          <w:rFonts w:ascii="Times New Roman" w:hAnsi="Times New Roman"/>
          <w:sz w:val="28"/>
          <w:szCs w:val="28"/>
          <w:lang w:val="kk-KZ"/>
        </w:rPr>
        <w:t>практикалық)</w:t>
      </w:r>
      <w:r w:rsidR="00844875">
        <w:rPr>
          <w:rFonts w:ascii="Times New Roman" w:hAnsi="Times New Roman"/>
          <w:sz w:val="28"/>
          <w:szCs w:val="28"/>
          <w:lang w:val="kk-KZ"/>
        </w:rPr>
        <w:t xml:space="preserve"> ______________________________________________________</w:t>
      </w:r>
    </w:p>
    <w:p w:rsidR="0076541D" w:rsidRPr="0076541D" w:rsidRDefault="0076541D" w:rsidP="00844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4.</w:t>
      </w:r>
      <w:r w:rsidR="0084487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Ғылыми нәтижелердің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қолдану</w:t>
      </w:r>
      <w:r>
        <w:rPr>
          <w:rFonts w:ascii="Times New Roman" w:hAnsi="Times New Roman"/>
          <w:sz w:val="28"/>
          <w:szCs w:val="28"/>
          <w:lang w:val="kk-KZ"/>
        </w:rPr>
        <w:t>ы жөніндегі</w:t>
      </w:r>
      <w:r w:rsidRPr="0076541D">
        <w:rPr>
          <w:rFonts w:ascii="Times New Roman" w:hAnsi="Times New Roman"/>
          <w:sz w:val="28"/>
          <w:szCs w:val="28"/>
          <w:lang w:val="kk-KZ"/>
        </w:rPr>
        <w:t xml:space="preserve"> құжаттар</w:t>
      </w:r>
      <w:r>
        <w:rPr>
          <w:rFonts w:ascii="Times New Roman" w:hAnsi="Times New Roman"/>
          <w:sz w:val="28"/>
          <w:szCs w:val="28"/>
          <w:lang w:val="kk-KZ"/>
        </w:rPr>
        <w:t xml:space="preserve">дың </w:t>
      </w:r>
      <w:r w:rsidRPr="0076541D">
        <w:rPr>
          <w:rFonts w:ascii="Times New Roman" w:hAnsi="Times New Roman"/>
          <w:sz w:val="28"/>
          <w:szCs w:val="28"/>
          <w:lang w:val="kk-KZ"/>
        </w:rPr>
        <w:t>болуы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541D">
        <w:rPr>
          <w:rFonts w:ascii="Times New Roman" w:hAnsi="Times New Roman"/>
          <w:sz w:val="28"/>
          <w:szCs w:val="28"/>
          <w:lang w:val="kk-KZ"/>
        </w:rPr>
        <w:t>(иә,</w:t>
      </w:r>
      <w:r w:rsidR="0084487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541D">
        <w:rPr>
          <w:rFonts w:ascii="Times New Roman" w:hAnsi="Times New Roman"/>
          <w:sz w:val="28"/>
          <w:szCs w:val="28"/>
          <w:lang w:val="kk-KZ"/>
        </w:rPr>
        <w:t>жоқ)</w:t>
      </w:r>
    </w:p>
    <w:p w:rsidR="0076541D" w:rsidRPr="0076541D" w:rsidRDefault="0076541D" w:rsidP="008448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76541D" w:rsidRPr="0076541D" w:rsidRDefault="0076541D" w:rsidP="008448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76541D" w:rsidRPr="0076541D" w:rsidRDefault="0076541D" w:rsidP="008448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844875" w:rsidRDefault="0076541D" w:rsidP="0084487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Автордың қолы</w:t>
      </w:r>
    </w:p>
    <w:p w:rsidR="00844875" w:rsidRDefault="0084487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:rsidR="0076541D" w:rsidRPr="0076541D" w:rsidRDefault="00BA37AC" w:rsidP="0076541D">
      <w:pPr>
        <w:pStyle w:val="a8"/>
        <w:tabs>
          <w:tab w:val="left" w:pos="993"/>
        </w:tabs>
        <w:ind w:firstLine="709"/>
        <w:jc w:val="right"/>
        <w:rPr>
          <w:szCs w:val="28"/>
          <w:lang w:val="kk-KZ"/>
        </w:rPr>
      </w:pPr>
      <w:r>
        <w:rPr>
          <w:szCs w:val="28"/>
          <w:lang w:val="kk-KZ"/>
        </w:rPr>
        <w:lastRenderedPageBreak/>
        <w:t>2-қ</w:t>
      </w:r>
      <w:r w:rsidR="00844875">
        <w:rPr>
          <w:szCs w:val="28"/>
          <w:lang w:val="kk-KZ"/>
        </w:rPr>
        <w:t>осымша</w:t>
      </w: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right"/>
        <w:rPr>
          <w:szCs w:val="28"/>
          <w:lang w:val="kk-KZ"/>
        </w:rPr>
      </w:pP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right"/>
        <w:rPr>
          <w:szCs w:val="28"/>
          <w:lang w:val="kk-KZ"/>
        </w:rPr>
      </w:pPr>
    </w:p>
    <w:p w:rsidR="0076541D" w:rsidRPr="0076541D" w:rsidRDefault="00844875" w:rsidP="0076541D">
      <w:pPr>
        <w:pStyle w:val="a8"/>
        <w:tabs>
          <w:tab w:val="left" w:pos="993"/>
        </w:tabs>
        <w:ind w:firstLine="70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Конкурсқа </w:t>
      </w:r>
      <w:r w:rsidR="0076541D" w:rsidRPr="0076541D">
        <w:rPr>
          <w:b/>
          <w:szCs w:val="28"/>
          <w:lang w:val="kk-KZ"/>
        </w:rPr>
        <w:t xml:space="preserve">ұсынылған </w:t>
      </w:r>
      <w:r>
        <w:rPr>
          <w:b/>
          <w:szCs w:val="28"/>
          <w:lang w:val="kk-KZ"/>
        </w:rPr>
        <w:t xml:space="preserve">жобаның </w:t>
      </w:r>
      <w:r w:rsidR="0076541D" w:rsidRPr="0076541D">
        <w:rPr>
          <w:b/>
          <w:szCs w:val="28"/>
          <w:lang w:val="kk-KZ"/>
        </w:rPr>
        <w:t>авторы мен</w:t>
      </w:r>
      <w:r w:rsidR="00C43930">
        <w:rPr>
          <w:b/>
          <w:szCs w:val="28"/>
          <w:lang w:val="kk-KZ"/>
        </w:rPr>
        <w:br/>
      </w:r>
      <w:r w:rsidR="0076541D" w:rsidRPr="0076541D">
        <w:rPr>
          <w:b/>
          <w:szCs w:val="28"/>
          <w:lang w:val="kk-KZ"/>
        </w:rPr>
        <w:t>ғылыми жетекшісі туралы</w:t>
      </w: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center"/>
        <w:rPr>
          <w:b/>
          <w:szCs w:val="28"/>
          <w:lang w:val="kk-KZ"/>
        </w:rPr>
      </w:pPr>
      <w:r w:rsidRPr="0076541D">
        <w:rPr>
          <w:b/>
          <w:szCs w:val="28"/>
          <w:lang w:val="kk-KZ"/>
        </w:rPr>
        <w:t xml:space="preserve"> МӘЛІМЕТТЕР</w:t>
      </w: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  <w:lang w:val="kk-KZ"/>
        </w:rPr>
      </w:pP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  <w:lang w:val="kk-KZ"/>
        </w:rPr>
      </w:pP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  <w:lang w:val="kk-KZ"/>
        </w:rPr>
      </w:pPr>
      <w:r w:rsidRPr="0076541D">
        <w:rPr>
          <w:szCs w:val="28"/>
          <w:lang w:val="kk-KZ"/>
        </w:rPr>
        <w:t>АВТОР</w:t>
      </w: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  <w:lang w:val="kk-KZ"/>
        </w:rPr>
      </w:pPr>
      <w:r w:rsidRPr="0076541D">
        <w:rPr>
          <w:szCs w:val="28"/>
          <w:lang w:val="kk-KZ"/>
        </w:rPr>
        <w:t>1. Тегі</w:t>
      </w: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  <w:lang w:val="kk-KZ"/>
        </w:rPr>
      </w:pPr>
      <w:r w:rsidRPr="0076541D">
        <w:rPr>
          <w:szCs w:val="28"/>
          <w:lang w:val="kk-KZ"/>
        </w:rPr>
        <w:t>2. Аты</w:t>
      </w: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  <w:lang w:val="kk-KZ"/>
        </w:rPr>
      </w:pPr>
      <w:r w:rsidRPr="0076541D">
        <w:rPr>
          <w:szCs w:val="28"/>
          <w:lang w:val="kk-KZ"/>
        </w:rPr>
        <w:t>3. Әкесінің аты</w:t>
      </w:r>
    </w:p>
    <w:p w:rsidR="0076541D" w:rsidRPr="0076541D" w:rsidRDefault="0076541D" w:rsidP="0076541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left"/>
        <w:rPr>
          <w:szCs w:val="28"/>
        </w:rPr>
      </w:pPr>
      <w:r w:rsidRPr="0076541D">
        <w:rPr>
          <w:szCs w:val="28"/>
        </w:rPr>
        <w:t>Курс</w:t>
      </w:r>
    </w:p>
    <w:p w:rsidR="0076541D" w:rsidRPr="0076541D" w:rsidRDefault="00C43930" w:rsidP="0076541D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left"/>
        <w:rPr>
          <w:szCs w:val="28"/>
        </w:rPr>
      </w:pPr>
      <w:r>
        <w:rPr>
          <w:szCs w:val="28"/>
          <w:lang w:val="kk-KZ"/>
        </w:rPr>
        <w:t>Тұрғын</w:t>
      </w:r>
      <w:r w:rsidR="0076541D" w:rsidRPr="0076541D">
        <w:rPr>
          <w:szCs w:val="28"/>
          <w:lang w:val="kk-KZ"/>
        </w:rPr>
        <w:t xml:space="preserve"> мекен</w:t>
      </w:r>
      <w:r>
        <w:rPr>
          <w:szCs w:val="28"/>
          <w:lang w:val="kk-KZ"/>
        </w:rPr>
        <w:t>і</w:t>
      </w:r>
    </w:p>
    <w:p w:rsidR="0076541D" w:rsidRPr="00C43930" w:rsidRDefault="00C43930" w:rsidP="00C43930">
      <w:pPr>
        <w:pStyle w:val="a8"/>
        <w:numPr>
          <w:ilvl w:val="0"/>
          <w:numId w:val="4"/>
        </w:numPr>
        <w:tabs>
          <w:tab w:val="left" w:pos="993"/>
        </w:tabs>
        <w:jc w:val="left"/>
        <w:rPr>
          <w:szCs w:val="28"/>
          <w:lang w:val="kk-KZ"/>
        </w:rPr>
      </w:pPr>
      <w:r>
        <w:rPr>
          <w:szCs w:val="28"/>
          <w:lang w:val="kk-KZ"/>
        </w:rPr>
        <w:t>Электрон пошта мекені</w:t>
      </w: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</w:rPr>
      </w:pP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</w:rPr>
      </w:pP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</w:rPr>
      </w:pP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</w:rPr>
      </w:pPr>
    </w:p>
    <w:p w:rsidR="0076541D" w:rsidRPr="0076541D" w:rsidRDefault="0076541D" w:rsidP="0076541D">
      <w:pPr>
        <w:pStyle w:val="a8"/>
        <w:tabs>
          <w:tab w:val="left" w:pos="993"/>
        </w:tabs>
        <w:ind w:firstLine="709"/>
        <w:jc w:val="left"/>
        <w:rPr>
          <w:szCs w:val="28"/>
          <w:lang w:val="kk-KZ"/>
        </w:rPr>
      </w:pPr>
    </w:p>
    <w:p w:rsidR="0076541D" w:rsidRPr="0076541D" w:rsidRDefault="0076541D" w:rsidP="0076541D">
      <w:pPr>
        <w:pStyle w:val="a8"/>
        <w:tabs>
          <w:tab w:val="left" w:pos="993"/>
          <w:tab w:val="left" w:pos="7395"/>
        </w:tabs>
        <w:ind w:firstLine="709"/>
        <w:jc w:val="left"/>
        <w:rPr>
          <w:szCs w:val="28"/>
          <w:lang w:val="kk-KZ"/>
        </w:rPr>
      </w:pPr>
      <w:r w:rsidRPr="0076541D">
        <w:rPr>
          <w:szCs w:val="28"/>
          <w:lang w:val="kk-KZ"/>
        </w:rPr>
        <w:t>Ғылыми жұмыстар жөніндегі проректоры</w:t>
      </w:r>
      <w:r w:rsidRPr="0076541D">
        <w:rPr>
          <w:szCs w:val="28"/>
          <w:lang w:val="kk-KZ"/>
        </w:rPr>
        <w:tab/>
        <w:t>(қолы)</w:t>
      </w:r>
    </w:p>
    <w:p w:rsidR="0076541D" w:rsidRPr="0076541D" w:rsidRDefault="0076541D" w:rsidP="0076541D">
      <w:pPr>
        <w:pStyle w:val="a8"/>
        <w:tabs>
          <w:tab w:val="left" w:pos="993"/>
          <w:tab w:val="left" w:pos="7395"/>
        </w:tabs>
        <w:ind w:firstLine="709"/>
        <w:jc w:val="left"/>
        <w:rPr>
          <w:szCs w:val="28"/>
          <w:lang w:val="kk-KZ"/>
        </w:rPr>
      </w:pPr>
      <w:r w:rsidRPr="0076541D">
        <w:rPr>
          <w:szCs w:val="28"/>
          <w:lang w:val="kk-KZ"/>
        </w:rPr>
        <w:t>Ғылыми жетекшісі</w:t>
      </w:r>
      <w:r w:rsidRPr="0076541D">
        <w:rPr>
          <w:szCs w:val="28"/>
          <w:lang w:val="kk-KZ"/>
        </w:rPr>
        <w:tab/>
        <w:t>(қолы)</w:t>
      </w:r>
    </w:p>
    <w:p w:rsidR="00C43930" w:rsidRDefault="0076541D" w:rsidP="0076541D">
      <w:pPr>
        <w:pStyle w:val="a8"/>
        <w:tabs>
          <w:tab w:val="left" w:pos="993"/>
          <w:tab w:val="left" w:pos="7395"/>
        </w:tabs>
        <w:ind w:firstLine="709"/>
        <w:jc w:val="left"/>
        <w:rPr>
          <w:szCs w:val="28"/>
          <w:lang w:val="kk-KZ"/>
        </w:rPr>
      </w:pPr>
      <w:r w:rsidRPr="0076541D">
        <w:rPr>
          <w:szCs w:val="28"/>
          <w:lang w:val="kk-KZ"/>
        </w:rPr>
        <w:t xml:space="preserve">Жұмыстың авторы </w:t>
      </w:r>
      <w:r w:rsidRPr="0076541D">
        <w:rPr>
          <w:szCs w:val="28"/>
          <w:lang w:val="kk-KZ"/>
        </w:rPr>
        <w:tab/>
        <w:t>(қолы)</w:t>
      </w:r>
    </w:p>
    <w:p w:rsidR="00C43930" w:rsidRDefault="00C43930">
      <w:pPr>
        <w:rPr>
          <w:rFonts w:ascii="Times New Roman" w:eastAsia="Lucida Sans Unicode" w:hAnsi="Times New Roman"/>
          <w:kern w:val="1"/>
          <w:sz w:val="28"/>
          <w:szCs w:val="28"/>
          <w:lang w:val="kk-KZ" w:eastAsia="en-US"/>
        </w:rPr>
      </w:pPr>
      <w:r>
        <w:rPr>
          <w:szCs w:val="28"/>
          <w:lang w:val="kk-KZ"/>
        </w:rPr>
        <w:br w:type="page"/>
      </w:r>
    </w:p>
    <w:p w:rsidR="0076541D" w:rsidRDefault="00C43930" w:rsidP="007654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3-қосымша</w:t>
      </w:r>
    </w:p>
    <w:p w:rsidR="00732E8B" w:rsidRPr="00732E8B" w:rsidRDefault="00732E8B" w:rsidP="0076541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BA37AC" w:rsidRPr="00CB68FF" w:rsidRDefault="00BA37AC" w:rsidP="00BA37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B68FF">
        <w:rPr>
          <w:rFonts w:ascii="Times New Roman" w:hAnsi="Times New Roman"/>
          <w:sz w:val="28"/>
          <w:szCs w:val="28"/>
          <w:lang w:val="kk-KZ"/>
        </w:rPr>
        <w:t>________________</w:t>
      </w:r>
      <w:r w:rsidRPr="00732E8B">
        <w:rPr>
          <w:rFonts w:ascii="Times New Roman" w:hAnsi="Times New Roman"/>
          <w:sz w:val="28"/>
          <w:szCs w:val="28"/>
          <w:lang w:val="kk-KZ"/>
        </w:rPr>
        <w:t>ЖОО</w:t>
      </w:r>
      <w:r w:rsidRPr="00CB68FF">
        <w:rPr>
          <w:rFonts w:ascii="Times New Roman" w:hAnsi="Times New Roman"/>
          <w:sz w:val="28"/>
          <w:szCs w:val="28"/>
          <w:lang w:val="kk-KZ"/>
        </w:rPr>
        <w:t>-ның</w:t>
      </w:r>
      <w:r w:rsidRPr="00732E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A37AC" w:rsidRPr="00732E8B" w:rsidRDefault="00BA37AC" w:rsidP="00BA37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B68FF">
        <w:rPr>
          <w:rFonts w:ascii="Times New Roman" w:hAnsi="Times New Roman"/>
          <w:sz w:val="28"/>
          <w:szCs w:val="28"/>
          <w:lang w:val="kk-KZ"/>
        </w:rPr>
        <w:t>______________________</w:t>
      </w:r>
      <w:r w:rsidRPr="00732E8B">
        <w:rPr>
          <w:rFonts w:ascii="Times New Roman" w:hAnsi="Times New Roman"/>
          <w:sz w:val="28"/>
          <w:szCs w:val="28"/>
          <w:lang w:val="kk-KZ"/>
        </w:rPr>
        <w:t>бөлім</w:t>
      </w:r>
      <w:r w:rsidRPr="00CB68FF">
        <w:rPr>
          <w:rFonts w:ascii="Times New Roman" w:hAnsi="Times New Roman"/>
          <w:sz w:val="28"/>
          <w:szCs w:val="28"/>
          <w:lang w:val="kk-KZ"/>
        </w:rPr>
        <w:t>і</w:t>
      </w:r>
      <w:r w:rsidRPr="00732E8B">
        <w:rPr>
          <w:rFonts w:ascii="Times New Roman" w:hAnsi="Times New Roman"/>
          <w:sz w:val="28"/>
          <w:szCs w:val="28"/>
          <w:lang w:val="kk-KZ"/>
        </w:rPr>
        <w:t xml:space="preserve"> бойынша</w:t>
      </w:r>
    </w:p>
    <w:p w:rsidR="0076541D" w:rsidRPr="00732E8B" w:rsidRDefault="00FF2DAC" w:rsidP="007654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32E8B">
        <w:rPr>
          <w:rFonts w:ascii="Times New Roman" w:hAnsi="Times New Roman"/>
          <w:sz w:val="28"/>
          <w:szCs w:val="28"/>
          <w:lang w:val="kk-KZ"/>
        </w:rPr>
        <w:t xml:space="preserve">СҒЗЖ </w:t>
      </w:r>
      <w:r w:rsidR="00C43930">
        <w:rPr>
          <w:rFonts w:ascii="Times New Roman" w:hAnsi="Times New Roman"/>
          <w:sz w:val="28"/>
          <w:szCs w:val="28"/>
          <w:lang w:val="kk-KZ"/>
        </w:rPr>
        <w:t>байқау</w:t>
      </w:r>
      <w:r w:rsidR="0076541D" w:rsidRPr="00732E8B">
        <w:rPr>
          <w:rFonts w:ascii="Times New Roman" w:hAnsi="Times New Roman"/>
          <w:sz w:val="28"/>
          <w:szCs w:val="28"/>
          <w:lang w:val="kk-KZ"/>
        </w:rPr>
        <w:t xml:space="preserve"> комиссиясы</w:t>
      </w:r>
      <w:r w:rsidRPr="00732E8B">
        <w:rPr>
          <w:rFonts w:ascii="Times New Roman" w:hAnsi="Times New Roman"/>
          <w:sz w:val="28"/>
          <w:szCs w:val="28"/>
          <w:lang w:val="kk-KZ"/>
        </w:rPr>
        <w:t>ның</w:t>
      </w:r>
      <w:r w:rsidR="0076541D" w:rsidRPr="00732E8B">
        <w:rPr>
          <w:rFonts w:ascii="Times New Roman" w:hAnsi="Times New Roman"/>
          <w:sz w:val="28"/>
          <w:szCs w:val="28"/>
          <w:lang w:val="kk-KZ"/>
        </w:rPr>
        <w:t xml:space="preserve"> хаттамасы</w:t>
      </w:r>
    </w:p>
    <w:p w:rsidR="00540AE5" w:rsidRPr="00732E8B" w:rsidRDefault="00540AE5" w:rsidP="0076541D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BA37AC" w:rsidRPr="00732E8B" w:rsidRDefault="00BA37AC" w:rsidP="0076541D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540AE5" w:rsidRPr="002B36AC" w:rsidRDefault="00BA37AC" w:rsidP="00BA3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2E8B">
        <w:rPr>
          <w:rFonts w:ascii="Times New Roman" w:hAnsi="Times New Roman"/>
          <w:sz w:val="28"/>
          <w:szCs w:val="28"/>
          <w:lang w:val="kk-KZ"/>
        </w:rPr>
        <w:t>______________________бөлімі бойынша _</w:t>
      </w:r>
      <w:r w:rsidR="00C43930">
        <w:rPr>
          <w:rFonts w:ascii="Times New Roman" w:hAnsi="Times New Roman"/>
          <w:sz w:val="28"/>
          <w:szCs w:val="28"/>
          <w:lang w:val="kk-KZ"/>
        </w:rPr>
        <w:t>____ адам санынан құралған СҒЗЖ</w:t>
      </w:r>
      <w:r w:rsidRPr="00732E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3930">
        <w:rPr>
          <w:rFonts w:ascii="Times New Roman" w:hAnsi="Times New Roman"/>
          <w:sz w:val="28"/>
          <w:szCs w:val="28"/>
          <w:lang w:val="kk-KZ"/>
        </w:rPr>
        <w:t>байқау</w:t>
      </w:r>
      <w:r w:rsidRPr="00732E8B">
        <w:rPr>
          <w:rFonts w:ascii="Times New Roman" w:hAnsi="Times New Roman"/>
          <w:sz w:val="28"/>
          <w:szCs w:val="28"/>
          <w:lang w:val="kk-KZ"/>
        </w:rPr>
        <w:t xml:space="preserve"> комиссиясы _______</w:t>
      </w:r>
      <w:r w:rsidR="00C4393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321C">
        <w:rPr>
          <w:rFonts w:ascii="Times New Roman" w:hAnsi="Times New Roman"/>
          <w:sz w:val="28"/>
          <w:szCs w:val="28"/>
          <w:lang w:val="kk-KZ"/>
        </w:rPr>
        <w:t>ж.</w:t>
      </w:r>
      <w:r w:rsidR="00C43930">
        <w:rPr>
          <w:rFonts w:ascii="Times New Roman" w:hAnsi="Times New Roman"/>
          <w:sz w:val="28"/>
          <w:szCs w:val="28"/>
          <w:lang w:val="kk-KZ"/>
        </w:rPr>
        <w:t xml:space="preserve"> ___ </w:t>
      </w:r>
      <w:r w:rsidR="00C43930" w:rsidRPr="00C43930">
        <w:rPr>
          <w:rFonts w:ascii="Times New Roman" w:hAnsi="Times New Roman"/>
          <w:sz w:val="28"/>
          <w:szCs w:val="28"/>
          <w:lang w:val="kk-KZ"/>
        </w:rPr>
        <w:t>________</w:t>
      </w:r>
      <w:r w:rsidR="0059321C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Pr="00732E8B">
        <w:rPr>
          <w:rFonts w:ascii="Times New Roman" w:hAnsi="Times New Roman"/>
          <w:sz w:val="28"/>
          <w:szCs w:val="28"/>
          <w:lang w:val="kk-KZ"/>
        </w:rPr>
        <w:t>____</w:t>
      </w:r>
      <w:r w:rsidR="0059321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32E8B">
        <w:rPr>
          <w:rFonts w:ascii="Times New Roman" w:hAnsi="Times New Roman"/>
          <w:sz w:val="28"/>
          <w:szCs w:val="28"/>
          <w:lang w:val="kk-KZ"/>
        </w:rPr>
        <w:t xml:space="preserve">ЖОО-ның </w:t>
      </w:r>
      <w:r w:rsidRPr="002B36AC">
        <w:rPr>
          <w:rFonts w:ascii="Times New Roman" w:hAnsi="Times New Roman"/>
          <w:sz w:val="28"/>
          <w:szCs w:val="28"/>
          <w:lang w:val="kk-KZ"/>
        </w:rPr>
        <w:t>ректоры</w:t>
      </w:r>
      <w:r w:rsidR="00732E8B" w:rsidRPr="002B36AC">
        <w:rPr>
          <w:rFonts w:ascii="Times New Roman" w:hAnsi="Times New Roman"/>
          <w:sz w:val="28"/>
          <w:szCs w:val="28"/>
          <w:lang w:val="kk-KZ"/>
        </w:rPr>
        <w:t>ның</w:t>
      </w:r>
      <w:r w:rsidR="0059321C" w:rsidRPr="002B36AC">
        <w:rPr>
          <w:rFonts w:ascii="Times New Roman" w:hAnsi="Times New Roman"/>
          <w:sz w:val="28"/>
          <w:szCs w:val="28"/>
          <w:lang w:val="kk-KZ"/>
        </w:rPr>
        <w:t xml:space="preserve"> бұйрығымен </w:t>
      </w:r>
      <w:r w:rsidRPr="002B36AC">
        <w:rPr>
          <w:rFonts w:ascii="Times New Roman" w:hAnsi="Times New Roman"/>
          <w:sz w:val="28"/>
          <w:szCs w:val="28"/>
          <w:lang w:val="kk-KZ"/>
        </w:rPr>
        <w:t>бекітілген.</w:t>
      </w:r>
    </w:p>
    <w:p w:rsidR="00D51061" w:rsidRPr="002B36AC" w:rsidRDefault="0059321C" w:rsidP="00BA3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36AC">
        <w:rPr>
          <w:rFonts w:ascii="Times New Roman" w:hAnsi="Times New Roman"/>
          <w:sz w:val="28"/>
          <w:szCs w:val="28"/>
          <w:lang w:val="kk-KZ"/>
        </w:rPr>
        <w:t>Комиссия отырысына қатысқан адам саны</w:t>
      </w:r>
      <w:r w:rsidR="00B130B2" w:rsidRPr="002B36AC">
        <w:rPr>
          <w:rFonts w:ascii="Times New Roman" w:hAnsi="Times New Roman"/>
          <w:sz w:val="28"/>
          <w:szCs w:val="28"/>
          <w:lang w:val="kk-KZ"/>
        </w:rPr>
        <w:t>_____</w:t>
      </w:r>
    </w:p>
    <w:p w:rsidR="00D51061" w:rsidRPr="002B36AC" w:rsidRDefault="002B36AC" w:rsidP="00BA3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36AC">
        <w:rPr>
          <w:rFonts w:ascii="Times New Roman" w:hAnsi="Times New Roman"/>
          <w:sz w:val="28"/>
          <w:szCs w:val="28"/>
          <w:lang w:val="kk-KZ"/>
        </w:rPr>
        <w:t>_______ жылғы СҒЗЖ байқауына __________________бөлімі бойынша ______ жұмыс (_______ студент, _______ғылыми жетекші) қабылданды.</w:t>
      </w:r>
    </w:p>
    <w:p w:rsidR="002B36AC" w:rsidRPr="002B36AC" w:rsidRDefault="002B36AC" w:rsidP="00BA37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3930" w:rsidRDefault="002B36AC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B36AC">
        <w:rPr>
          <w:rFonts w:ascii="Times New Roman" w:hAnsi="Times New Roman"/>
          <w:sz w:val="28"/>
          <w:szCs w:val="28"/>
          <w:lang w:val="kk-KZ"/>
        </w:rPr>
        <w:t xml:space="preserve">Келесі кезекте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="00C43930">
        <w:rPr>
          <w:rFonts w:ascii="Times New Roman" w:hAnsi="Times New Roman"/>
          <w:sz w:val="28"/>
          <w:szCs w:val="28"/>
          <w:lang w:val="kk-KZ"/>
        </w:rPr>
        <w:t>обалар</w:t>
      </w:r>
      <w:r>
        <w:rPr>
          <w:rFonts w:ascii="Times New Roman" w:hAnsi="Times New Roman"/>
          <w:sz w:val="28"/>
          <w:szCs w:val="28"/>
          <w:lang w:val="kk-KZ"/>
        </w:rPr>
        <w:t xml:space="preserve"> тізімі </w:t>
      </w:r>
      <w:r w:rsidR="00C43930" w:rsidRPr="002B36AC">
        <w:rPr>
          <w:rFonts w:ascii="Times New Roman" w:hAnsi="Times New Roman"/>
          <w:sz w:val="28"/>
          <w:szCs w:val="28"/>
          <w:lang w:val="kk-KZ"/>
        </w:rPr>
        <w:t>авторы</w:t>
      </w:r>
      <w:r w:rsidR="00C43930">
        <w:rPr>
          <w:rFonts w:ascii="Times New Roman" w:hAnsi="Times New Roman"/>
          <w:sz w:val="28"/>
          <w:szCs w:val="28"/>
          <w:lang w:val="kk-KZ"/>
        </w:rPr>
        <w:t xml:space="preserve"> (авторлары)</w:t>
      </w:r>
      <w:r w:rsidR="00C43930" w:rsidRPr="002B36AC">
        <w:rPr>
          <w:rFonts w:ascii="Times New Roman" w:hAnsi="Times New Roman"/>
          <w:sz w:val="28"/>
          <w:szCs w:val="28"/>
          <w:lang w:val="kk-KZ"/>
        </w:rPr>
        <w:t>, ЖОО-ны, ғылыми жетекшілері көрсетіл</w:t>
      </w:r>
      <w:r w:rsidR="00C43930">
        <w:rPr>
          <w:rFonts w:ascii="Times New Roman" w:hAnsi="Times New Roman"/>
          <w:sz w:val="28"/>
          <w:szCs w:val="28"/>
          <w:lang w:val="kk-KZ"/>
        </w:rPr>
        <w:t>е отырып беріледі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16CAB" w:rsidRDefault="00E16CAB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16CAB" w:rsidRDefault="00E16CAB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16CAB" w:rsidRDefault="00E16CAB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16CAB" w:rsidRPr="00DD0E6E" w:rsidRDefault="00DD0E6E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Байқау к</w:t>
      </w:r>
      <w:r w:rsidR="00E16CAB">
        <w:rPr>
          <w:rFonts w:ascii="Times New Roman" w:hAnsi="Times New Roman"/>
          <w:sz w:val="28"/>
          <w:szCs w:val="28"/>
          <w:lang w:val="kk-KZ"/>
        </w:rPr>
        <w:t>омиссия</w:t>
      </w:r>
      <w:r>
        <w:rPr>
          <w:rFonts w:ascii="Times New Roman" w:hAnsi="Times New Roman"/>
          <w:sz w:val="28"/>
          <w:szCs w:val="28"/>
          <w:lang w:val="kk-KZ"/>
        </w:rPr>
        <w:t>сының</w:t>
      </w:r>
      <w:r w:rsidR="00E16CAB">
        <w:rPr>
          <w:rFonts w:ascii="Times New Roman" w:hAnsi="Times New Roman"/>
          <w:sz w:val="28"/>
          <w:szCs w:val="28"/>
          <w:lang w:val="kk-KZ"/>
        </w:rPr>
        <w:t xml:space="preserve"> төрағасы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D0E6E">
        <w:rPr>
          <w:rFonts w:ascii="Times New Roman" w:hAnsi="Times New Roman"/>
          <w:sz w:val="28"/>
          <w:szCs w:val="28"/>
          <w:lang w:val="kk-KZ"/>
        </w:rPr>
        <w:t>____________</w:t>
      </w:r>
    </w:p>
    <w:p w:rsidR="00E16CAB" w:rsidRDefault="00DD0E6E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Байқау к</w:t>
      </w:r>
      <w:r w:rsidR="00E16CAB">
        <w:rPr>
          <w:rFonts w:ascii="Times New Roman" w:hAnsi="Times New Roman"/>
          <w:sz w:val="28"/>
          <w:szCs w:val="28"/>
          <w:lang w:val="kk-KZ"/>
        </w:rPr>
        <w:t>омиссия</w:t>
      </w:r>
      <w:r>
        <w:rPr>
          <w:rFonts w:ascii="Times New Roman" w:hAnsi="Times New Roman"/>
          <w:sz w:val="28"/>
          <w:szCs w:val="28"/>
          <w:lang w:val="kk-KZ"/>
        </w:rPr>
        <w:t>сының</w:t>
      </w:r>
      <w:r w:rsidR="00E16CAB">
        <w:rPr>
          <w:rFonts w:ascii="Times New Roman" w:hAnsi="Times New Roman"/>
          <w:sz w:val="28"/>
          <w:szCs w:val="28"/>
          <w:lang w:val="kk-KZ"/>
        </w:rPr>
        <w:t xml:space="preserve"> хатшысы</w:t>
      </w:r>
      <w:r>
        <w:rPr>
          <w:rFonts w:ascii="Times New Roman" w:hAnsi="Times New Roman"/>
          <w:sz w:val="28"/>
          <w:szCs w:val="28"/>
          <w:lang w:val="kk-KZ"/>
        </w:rPr>
        <w:t xml:space="preserve"> ____________</w:t>
      </w:r>
    </w:p>
    <w:p w:rsidR="00E16CAB" w:rsidRDefault="00E16CAB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16CAB" w:rsidRDefault="00E16CAB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мүшелері</w:t>
      </w:r>
      <w:r w:rsidR="00131867">
        <w:rPr>
          <w:rFonts w:ascii="Times New Roman" w:hAnsi="Times New Roman"/>
          <w:sz w:val="28"/>
          <w:szCs w:val="28"/>
          <w:lang w:val="kk-KZ"/>
        </w:rPr>
        <w:t>:</w:t>
      </w:r>
      <w:bookmarkStart w:id="0" w:name="_GoBack"/>
      <w:bookmarkEnd w:id="0"/>
    </w:p>
    <w:p w:rsidR="00DD0E6E" w:rsidRDefault="00DD0E6E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_____________</w:t>
      </w:r>
    </w:p>
    <w:p w:rsidR="00E16CAB" w:rsidRDefault="00DD0E6E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_____________</w:t>
      </w:r>
    </w:p>
    <w:p w:rsidR="00E16CAB" w:rsidRDefault="00DD0E6E" w:rsidP="00C43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>_____________</w:t>
      </w:r>
    </w:p>
    <w:p w:rsidR="00C43930" w:rsidRDefault="00C4393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:rsidR="00462D7F" w:rsidRDefault="00BA37AC" w:rsidP="00BA37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4-қ</w:t>
      </w:r>
      <w:r w:rsidR="00462D7F" w:rsidRPr="0076541D">
        <w:rPr>
          <w:rFonts w:ascii="Times New Roman" w:hAnsi="Times New Roman"/>
          <w:sz w:val="28"/>
          <w:szCs w:val="28"/>
          <w:lang w:val="kk-KZ"/>
        </w:rPr>
        <w:t>осымша</w:t>
      </w:r>
    </w:p>
    <w:p w:rsidR="00BA37AC" w:rsidRPr="0076541D" w:rsidRDefault="00BA37AC" w:rsidP="00BA37A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62D7F" w:rsidRPr="0076541D" w:rsidRDefault="00462D7F" w:rsidP="007654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 xml:space="preserve">Ғылыми-зерттеу және инновациялық жұмыстардың (жобалар) Халықаралық студенттік слетіне қатысуға </w:t>
      </w:r>
    </w:p>
    <w:p w:rsidR="00462D7F" w:rsidRPr="0076541D" w:rsidRDefault="00462D7F" w:rsidP="0076541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76541D">
        <w:rPr>
          <w:rFonts w:ascii="Times New Roman" w:hAnsi="Times New Roman"/>
          <w:sz w:val="28"/>
          <w:szCs w:val="28"/>
          <w:lang w:val="kk-KZ"/>
        </w:rPr>
        <w:t>ӨТІНІМ</w:t>
      </w:r>
    </w:p>
    <w:p w:rsidR="00462D7F" w:rsidRPr="0076541D" w:rsidRDefault="00462D7F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6"/>
        <w:tblW w:w="9466" w:type="dxa"/>
        <w:tblInd w:w="108" w:type="dxa"/>
        <w:tblLook w:val="04A0"/>
      </w:tblPr>
      <w:tblGrid>
        <w:gridCol w:w="751"/>
        <w:gridCol w:w="5749"/>
        <w:gridCol w:w="2966"/>
      </w:tblGrid>
      <w:tr w:rsidR="00C43930" w:rsidRPr="0076541D" w:rsidTr="00C43930">
        <w:tc>
          <w:tcPr>
            <w:tcW w:w="751" w:type="dxa"/>
          </w:tcPr>
          <w:p w:rsidR="00C43930" w:rsidRPr="00974488" w:rsidRDefault="00C43930" w:rsidP="00CE002E">
            <w:pPr>
              <w:pStyle w:val="ac"/>
              <w:tabs>
                <w:tab w:val="left" w:pos="993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5749" w:type="dxa"/>
          </w:tcPr>
          <w:p w:rsidR="00C43930" w:rsidRPr="0076541D" w:rsidRDefault="00C43930" w:rsidP="0076541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Секция нөмірі мен атауы (ғылыми бағыт)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C43930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:rsidR="00C43930" w:rsidRPr="0076541D" w:rsidRDefault="00C43930" w:rsidP="00CD299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Инновациялық жобаның сипаты мен бағыты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76541D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:rsidR="00C43930" w:rsidRPr="0076541D" w:rsidRDefault="00C43930" w:rsidP="0076541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Баяндама атауы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C43930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</w:tcPr>
          <w:p w:rsidR="00C43930" w:rsidRPr="0076541D" w:rsidRDefault="00C43930" w:rsidP="00CD299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Баяндамашының аты-жөні (толық)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C43930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5749" w:type="dxa"/>
          </w:tcPr>
          <w:p w:rsidR="00C43930" w:rsidRPr="0076541D" w:rsidRDefault="00C43930" w:rsidP="00CD299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Баяндамашы туралы мәлімет (студент</w:t>
            </w:r>
            <w:r w:rsidR="00CD29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</w:t>
            </w: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магистрант, курс</w:t>
            </w:r>
            <w:r w:rsidR="00CD2998">
              <w:rPr>
                <w:rFonts w:ascii="Times New Roman" w:hAnsi="Times New Roman"/>
                <w:sz w:val="28"/>
                <w:szCs w:val="28"/>
                <w:lang w:val="kk-KZ"/>
              </w:rPr>
              <w:t>ын</w:t>
            </w: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, маманды</w:t>
            </w:r>
            <w:r w:rsidR="00CD2998">
              <w:rPr>
                <w:rFonts w:ascii="Times New Roman" w:hAnsi="Times New Roman"/>
                <w:sz w:val="28"/>
                <w:szCs w:val="28"/>
                <w:lang w:val="kk-KZ"/>
              </w:rPr>
              <w:t>ғын</w:t>
            </w: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, то</w:t>
            </w:r>
            <w:r w:rsidR="00CD2998">
              <w:rPr>
                <w:rFonts w:ascii="Times New Roman" w:hAnsi="Times New Roman"/>
                <w:sz w:val="28"/>
                <w:szCs w:val="28"/>
                <w:lang w:val="kk-KZ"/>
              </w:rPr>
              <w:t>бын көрсете отырып</w:t>
            </w: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C43930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:rsidR="00C43930" w:rsidRPr="0076541D" w:rsidRDefault="00C43930" w:rsidP="00CD299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Жетекшінің аты-жөні (толық)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C43930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:rsidR="00C43930" w:rsidRPr="0076541D" w:rsidRDefault="00C43930" w:rsidP="0076541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Жетекшінің ғылыми дәрежесі, ғылыми атағы 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C43930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:rsidR="00C43930" w:rsidRPr="0076541D" w:rsidRDefault="00C43930" w:rsidP="0076541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Оқу орнының толық атауы (білім беру мекемесі)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D2675F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749" w:type="dxa"/>
          </w:tcPr>
          <w:p w:rsidR="00C43930" w:rsidRPr="0076541D" w:rsidRDefault="00C43930" w:rsidP="00CD2998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Оқу орнының мекен-жайы (қала</w:t>
            </w:r>
            <w:r w:rsidR="00CD29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 </w:t>
            </w: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көрсет</w:t>
            </w:r>
            <w:r w:rsidR="00CD2998">
              <w:rPr>
                <w:rFonts w:ascii="Times New Roman" w:hAnsi="Times New Roman"/>
                <w:sz w:val="28"/>
                <w:szCs w:val="28"/>
                <w:lang w:val="kk-KZ"/>
              </w:rPr>
              <w:t>е отырып</w:t>
            </w: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D2675F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749" w:type="dxa"/>
          </w:tcPr>
          <w:p w:rsidR="00C43930" w:rsidRPr="0076541D" w:rsidRDefault="00C43930" w:rsidP="0076541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Баяндамашының байланыс телефондары (ұялы/үй нөмірі)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76541D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749" w:type="dxa"/>
          </w:tcPr>
          <w:p w:rsidR="00C43930" w:rsidRPr="0076541D" w:rsidRDefault="00C43930" w:rsidP="0076541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Баяндамашының электронды поштасы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76541D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749" w:type="dxa"/>
          </w:tcPr>
          <w:p w:rsidR="00C43930" w:rsidRPr="0076541D" w:rsidRDefault="00C43930" w:rsidP="0076541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541D">
              <w:rPr>
                <w:rFonts w:ascii="Times New Roman" w:hAnsi="Times New Roman"/>
                <w:sz w:val="28"/>
                <w:szCs w:val="28"/>
                <w:lang w:val="kk-KZ"/>
              </w:rPr>
              <w:t>Қажетті техникалық құралдар (проектор, ноутбук)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43930" w:rsidRPr="0076541D" w:rsidTr="00C43930">
        <w:tc>
          <w:tcPr>
            <w:tcW w:w="751" w:type="dxa"/>
          </w:tcPr>
          <w:p w:rsidR="00C43930" w:rsidRPr="00974488" w:rsidRDefault="00C43930" w:rsidP="00C43930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ind w:left="0" w:firstLine="0"/>
              <w:rPr>
                <w:sz w:val="28"/>
                <w:szCs w:val="28"/>
                <w:lang w:val="kk-KZ"/>
              </w:rPr>
            </w:pPr>
          </w:p>
        </w:tc>
        <w:tc>
          <w:tcPr>
            <w:tcW w:w="5749" w:type="dxa"/>
          </w:tcPr>
          <w:p w:rsidR="00C43930" w:rsidRPr="0076541D" w:rsidRDefault="00CD2998" w:rsidP="0076541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Төлем түбіртегі</w:t>
            </w:r>
          </w:p>
        </w:tc>
        <w:tc>
          <w:tcPr>
            <w:tcW w:w="2966" w:type="dxa"/>
          </w:tcPr>
          <w:p w:rsidR="00C43930" w:rsidRPr="0076541D" w:rsidRDefault="00C43930" w:rsidP="0076541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462D7F" w:rsidRPr="0076541D" w:rsidRDefault="00462D7F" w:rsidP="00765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62D7F" w:rsidRPr="0076541D" w:rsidRDefault="00462D7F" w:rsidP="0076541D">
      <w:pPr>
        <w:tabs>
          <w:tab w:val="left" w:pos="420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D2998" w:rsidRPr="00974488" w:rsidRDefault="00515D74" w:rsidP="00CD29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ҚҚЭУ банк </w:t>
      </w:r>
      <w:r w:rsidR="00CD2998" w:rsidRPr="00974488">
        <w:rPr>
          <w:rFonts w:ascii="Times New Roman" w:hAnsi="Times New Roman"/>
          <w:sz w:val="28"/>
          <w:szCs w:val="28"/>
        </w:rPr>
        <w:t>реквизит</w:t>
      </w:r>
      <w:r>
        <w:rPr>
          <w:rFonts w:ascii="Times New Roman" w:hAnsi="Times New Roman"/>
          <w:sz w:val="28"/>
          <w:szCs w:val="28"/>
          <w:lang w:val="kk-KZ"/>
        </w:rPr>
        <w:t>тері</w:t>
      </w:r>
      <w:r w:rsidR="00CD2998" w:rsidRPr="00974488">
        <w:rPr>
          <w:rFonts w:ascii="Times New Roman" w:hAnsi="Times New Roman"/>
          <w:sz w:val="28"/>
          <w:szCs w:val="28"/>
        </w:rPr>
        <w:t>: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Style w:val="1pt"/>
          <w:sz w:val="28"/>
          <w:szCs w:val="28"/>
          <w:lang w:val="kk-KZ"/>
        </w:rPr>
      </w:pPr>
      <w:r w:rsidRPr="00B023CF">
        <w:rPr>
          <w:rFonts w:ascii="Times New Roman" w:hAnsi="Times New Roman"/>
          <w:color w:val="000000"/>
          <w:sz w:val="28"/>
          <w:szCs w:val="28"/>
          <w:lang w:val="kk-KZ" w:bidi="ru-RU"/>
        </w:rPr>
        <w:t>Қазтұтынуодағы Қар</w:t>
      </w:r>
      <w:r>
        <w:rPr>
          <w:rFonts w:ascii="Times New Roman" w:hAnsi="Times New Roman"/>
          <w:color w:val="000000"/>
          <w:sz w:val="28"/>
          <w:szCs w:val="28"/>
          <w:lang w:val="kk-KZ" w:bidi="ru-RU"/>
        </w:rPr>
        <w:t>а</w:t>
      </w:r>
      <w:r w:rsidRPr="00B023CF">
        <w:rPr>
          <w:rFonts w:ascii="Times New Roman" w:hAnsi="Times New Roman"/>
          <w:color w:val="000000"/>
          <w:sz w:val="28"/>
          <w:szCs w:val="28"/>
          <w:lang w:val="kk-KZ" w:bidi="ru-RU"/>
        </w:rPr>
        <w:t>ғанды экономикалық университеті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bidi="ru-RU"/>
        </w:rPr>
      </w:pPr>
      <w:r w:rsidRPr="00B023CF">
        <w:rPr>
          <w:rStyle w:val="1pt"/>
          <w:sz w:val="28"/>
          <w:szCs w:val="28"/>
        </w:rPr>
        <w:t xml:space="preserve">КБЕ17; </w:t>
      </w:r>
      <w:r w:rsidRPr="00B023CF">
        <w:rPr>
          <w:rFonts w:ascii="Times New Roman" w:hAnsi="Times New Roman"/>
          <w:color w:val="000000"/>
          <w:sz w:val="28"/>
          <w:szCs w:val="28"/>
          <w:lang w:bidi="ru-RU"/>
        </w:rPr>
        <w:t xml:space="preserve">РНН 302000015920 ИИК </w:t>
      </w:r>
      <w:r w:rsidRPr="00B023CF">
        <w:rPr>
          <w:rFonts w:ascii="Times New Roman" w:hAnsi="Times New Roman"/>
          <w:color w:val="000000"/>
          <w:sz w:val="28"/>
          <w:szCs w:val="28"/>
          <w:lang w:val="en-US" w:bidi="en-US"/>
        </w:rPr>
        <w:t>KZ</w:t>
      </w:r>
      <w:r w:rsidRPr="00B023CF">
        <w:rPr>
          <w:rFonts w:ascii="Times New Roman" w:hAnsi="Times New Roman"/>
          <w:color w:val="000000"/>
          <w:sz w:val="28"/>
          <w:szCs w:val="28"/>
          <w:lang w:bidi="en-US"/>
        </w:rPr>
        <w:t>87601</w:t>
      </w:r>
      <w:r w:rsidRPr="00B023CF">
        <w:rPr>
          <w:rFonts w:ascii="Times New Roman" w:hAnsi="Times New Roman"/>
          <w:color w:val="000000"/>
          <w:sz w:val="28"/>
          <w:szCs w:val="28"/>
          <w:lang w:bidi="ru-RU"/>
        </w:rPr>
        <w:t>0191000161240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bidi="ru-RU"/>
        </w:rPr>
      </w:pPr>
      <w:r w:rsidRPr="00B023CF">
        <w:rPr>
          <w:rFonts w:ascii="Times New Roman" w:hAnsi="Times New Roman"/>
          <w:color w:val="000000"/>
          <w:sz w:val="28"/>
          <w:szCs w:val="28"/>
          <w:lang w:bidi="ru-RU"/>
        </w:rPr>
        <w:t xml:space="preserve">БИК </w:t>
      </w:r>
      <w:r w:rsidRPr="00B023CF">
        <w:rPr>
          <w:rFonts w:ascii="Times New Roman" w:hAnsi="Times New Roman"/>
          <w:color w:val="000000"/>
          <w:sz w:val="28"/>
          <w:szCs w:val="28"/>
          <w:lang w:val="en-US" w:bidi="en-US"/>
        </w:rPr>
        <w:t>HSBKKZKX</w:t>
      </w:r>
      <w:r w:rsidRPr="00B023CF">
        <w:rPr>
          <w:rFonts w:ascii="Times New Roman" w:hAnsi="Times New Roman"/>
          <w:color w:val="000000"/>
          <w:sz w:val="28"/>
          <w:szCs w:val="28"/>
          <w:lang w:val="kk-KZ" w:bidi="en-US"/>
        </w:rPr>
        <w:t xml:space="preserve"> </w:t>
      </w:r>
      <w:r w:rsidRPr="00B023CF">
        <w:rPr>
          <w:rFonts w:ascii="Times New Roman" w:hAnsi="Times New Roman"/>
          <w:color w:val="000000"/>
          <w:sz w:val="28"/>
          <w:szCs w:val="28"/>
          <w:lang w:bidi="ru-RU"/>
        </w:rPr>
        <w:t xml:space="preserve">БИН 660340000046 </w:t>
      </w:r>
      <w:r w:rsidRPr="00B023CF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КНП 861 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bidi="ru-RU"/>
        </w:rPr>
      </w:pPr>
      <w:r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Қазақстан </w:t>
      </w:r>
      <w:r w:rsidR="00AC04DA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Халық </w:t>
      </w:r>
      <w:r>
        <w:rPr>
          <w:rFonts w:ascii="Times New Roman" w:hAnsi="Times New Roman"/>
          <w:color w:val="000000"/>
          <w:sz w:val="28"/>
          <w:szCs w:val="28"/>
          <w:lang w:val="kk-KZ" w:bidi="ru-RU"/>
        </w:rPr>
        <w:t>банкі.</w:t>
      </w:r>
      <w:r w:rsidRPr="00B023CF">
        <w:rPr>
          <w:rFonts w:ascii="Times New Roman" w:hAnsi="Times New Roman"/>
          <w:color w:val="000000"/>
          <w:sz w:val="28"/>
          <w:szCs w:val="28"/>
          <w:lang w:val="kk-KZ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 w:bidi="ru-RU"/>
        </w:rPr>
        <w:t>Қарағанды қ</w:t>
      </w:r>
      <w:r w:rsidRPr="00B023CF">
        <w:rPr>
          <w:rFonts w:ascii="Times New Roman" w:hAnsi="Times New Roman"/>
          <w:color w:val="000000"/>
          <w:sz w:val="28"/>
          <w:szCs w:val="28"/>
          <w:lang w:val="kk-KZ" w:bidi="ru-RU"/>
        </w:rPr>
        <w:t>.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bidi="ru-RU"/>
        </w:rPr>
      </w:pP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23CF">
        <w:rPr>
          <w:rFonts w:ascii="Times New Roman" w:hAnsi="Times New Roman"/>
          <w:color w:val="000000"/>
          <w:sz w:val="28"/>
          <w:szCs w:val="28"/>
          <w:lang/>
        </w:rPr>
        <w:t>КБЕ 17</w:t>
      </w:r>
      <w:r w:rsidRPr="00B023CF">
        <w:rPr>
          <w:rFonts w:ascii="Times New Roman" w:hAnsi="Times New Roman"/>
          <w:color w:val="000000"/>
          <w:sz w:val="28"/>
          <w:szCs w:val="28"/>
          <w:lang w:val="kk-KZ"/>
        </w:rPr>
        <w:t>;</w:t>
      </w:r>
      <w:r w:rsidRPr="00B023CF">
        <w:rPr>
          <w:rFonts w:ascii="Times New Roman" w:hAnsi="Times New Roman"/>
          <w:color w:val="000000"/>
          <w:sz w:val="28"/>
          <w:szCs w:val="28"/>
          <w:lang/>
        </w:rPr>
        <w:t xml:space="preserve"> РНН 302000015920</w:t>
      </w:r>
      <w:r w:rsidRPr="00B023CF">
        <w:rPr>
          <w:rFonts w:ascii="Times New Roman" w:hAnsi="Times New Roman"/>
          <w:color w:val="000000"/>
          <w:sz w:val="28"/>
          <w:szCs w:val="28"/>
          <w:lang w:val="kk-KZ"/>
        </w:rPr>
        <w:t>;</w:t>
      </w:r>
      <w:r w:rsidRPr="00B023CF">
        <w:rPr>
          <w:rFonts w:ascii="Times New Roman" w:hAnsi="Times New Roman"/>
          <w:color w:val="000000"/>
          <w:sz w:val="28"/>
          <w:szCs w:val="28"/>
          <w:lang/>
        </w:rPr>
        <w:t xml:space="preserve"> ИИК KZ129261101184775005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23CF">
        <w:rPr>
          <w:rFonts w:ascii="Times New Roman" w:hAnsi="Times New Roman"/>
          <w:color w:val="000000"/>
          <w:sz w:val="28"/>
          <w:szCs w:val="28"/>
          <w:lang/>
        </w:rPr>
        <w:t>БИК KZKOKZKX</w:t>
      </w:r>
      <w:r w:rsidRPr="00B023C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023CF">
        <w:rPr>
          <w:rFonts w:ascii="Times New Roman" w:hAnsi="Times New Roman"/>
          <w:color w:val="000000"/>
          <w:sz w:val="28"/>
          <w:szCs w:val="28"/>
          <w:lang/>
        </w:rPr>
        <w:t>БИН 660340000046 КНП 861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«Казкоммерцбанк» АҚ ҚФ Қарағанды қ.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/>
        </w:rPr>
      </w:pP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23CF">
        <w:rPr>
          <w:rFonts w:ascii="Times New Roman" w:hAnsi="Times New Roman"/>
          <w:color w:val="000000"/>
          <w:sz w:val="28"/>
          <w:szCs w:val="28"/>
          <w:lang/>
        </w:rPr>
        <w:t>КБЕ 17</w:t>
      </w:r>
      <w:r w:rsidRPr="00B023C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B023CF">
        <w:rPr>
          <w:rFonts w:ascii="Times New Roman" w:hAnsi="Times New Roman"/>
          <w:color w:val="000000"/>
          <w:sz w:val="28"/>
          <w:szCs w:val="28"/>
          <w:lang/>
        </w:rPr>
        <w:t>РНН 302000015920</w:t>
      </w:r>
      <w:r w:rsidRPr="00B023C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B023CF">
        <w:rPr>
          <w:rFonts w:ascii="Times New Roman" w:hAnsi="Times New Roman"/>
          <w:color w:val="000000"/>
          <w:sz w:val="28"/>
          <w:szCs w:val="28"/>
          <w:lang/>
        </w:rPr>
        <w:t>ИИК KZ568560000000205110 SWIFT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23CF">
        <w:rPr>
          <w:rFonts w:ascii="Times New Roman" w:hAnsi="Times New Roman"/>
          <w:color w:val="000000"/>
          <w:sz w:val="28"/>
          <w:szCs w:val="28"/>
          <w:lang/>
        </w:rPr>
        <w:t>БИК KCJBKZKX БИН 660340000046 КНП 861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23CF">
        <w:rPr>
          <w:rFonts w:ascii="Times New Roman" w:hAnsi="Times New Roman"/>
          <w:color w:val="000000"/>
          <w:sz w:val="28"/>
          <w:szCs w:val="28"/>
          <w:lang/>
        </w:rPr>
        <w:t xml:space="preserve">«Банк Центр Кредит»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АҚ Қарағанды филиалы</w:t>
      </w:r>
      <w:r w:rsidRPr="00B023CF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023CF">
        <w:rPr>
          <w:rFonts w:ascii="Times New Roman" w:hAnsi="Times New Roman"/>
          <w:color w:val="000000"/>
          <w:sz w:val="28"/>
          <w:szCs w:val="28"/>
          <w:lang w:bidi="ru-RU"/>
        </w:rPr>
        <w:t>Тел. бух. 8-721-2-44-16-24 (176), 44-16-63.</w:t>
      </w:r>
    </w:p>
    <w:p w:rsidR="00B023CF" w:rsidRPr="00B023CF" w:rsidRDefault="00B023CF" w:rsidP="00B023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/>
        </w:rPr>
      </w:pPr>
      <w:r w:rsidRPr="00B023CF">
        <w:rPr>
          <w:rFonts w:ascii="Times New Roman" w:hAnsi="Times New Roman"/>
          <w:color w:val="000000"/>
          <w:sz w:val="28"/>
          <w:szCs w:val="28"/>
          <w:lang/>
        </w:rPr>
        <w:t xml:space="preserve">Тел.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қабылдау</w:t>
      </w:r>
      <w:r w:rsidRPr="00B023CF">
        <w:rPr>
          <w:rFonts w:ascii="Times New Roman" w:hAnsi="Times New Roman"/>
          <w:color w:val="000000"/>
          <w:sz w:val="28"/>
          <w:szCs w:val="28"/>
          <w:lang/>
        </w:rPr>
        <w:t>. 44-16-22, факс 44-16-32</w:t>
      </w:r>
    </w:p>
    <w:p w:rsidR="00B023CF" w:rsidRPr="00B023CF" w:rsidRDefault="00B023CF" w:rsidP="00CD2998">
      <w:pPr>
        <w:pStyle w:val="2"/>
        <w:shd w:val="clear" w:color="auto" w:fill="auto"/>
        <w:ind w:left="20" w:right="200"/>
        <w:rPr>
          <w:rFonts w:cs="Times New Roman"/>
          <w:sz w:val="28"/>
          <w:szCs w:val="28"/>
          <w:lang/>
        </w:rPr>
      </w:pPr>
    </w:p>
    <w:sectPr w:rsidR="00B023CF" w:rsidRPr="00B023CF" w:rsidSect="00B1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01E42B75"/>
    <w:multiLevelType w:val="hybridMultilevel"/>
    <w:tmpl w:val="E0A6DE92"/>
    <w:lvl w:ilvl="0" w:tplc="0DB2C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0C17"/>
    <w:multiLevelType w:val="hybridMultilevel"/>
    <w:tmpl w:val="EEDC2DF4"/>
    <w:lvl w:ilvl="0" w:tplc="31C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E4AE1"/>
    <w:multiLevelType w:val="hybridMultilevel"/>
    <w:tmpl w:val="984ADCFA"/>
    <w:lvl w:ilvl="0" w:tplc="19F89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CD711E5"/>
    <w:multiLevelType w:val="hybridMultilevel"/>
    <w:tmpl w:val="06BA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56E3F"/>
    <w:multiLevelType w:val="hybridMultilevel"/>
    <w:tmpl w:val="4D20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13C22"/>
    <w:multiLevelType w:val="hybridMultilevel"/>
    <w:tmpl w:val="240A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87947"/>
    <w:multiLevelType w:val="hybridMultilevel"/>
    <w:tmpl w:val="214CD2D8"/>
    <w:lvl w:ilvl="0" w:tplc="0419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">
    <w:nsid w:val="68430D66"/>
    <w:multiLevelType w:val="hybridMultilevel"/>
    <w:tmpl w:val="82FA17A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9">
    <w:nsid w:val="721603F8"/>
    <w:multiLevelType w:val="hybridMultilevel"/>
    <w:tmpl w:val="D1BE0E6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>
    <w:nsid w:val="7A06039D"/>
    <w:multiLevelType w:val="hybridMultilevel"/>
    <w:tmpl w:val="86828D94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11900"/>
    <w:rsid w:val="00036842"/>
    <w:rsid w:val="000530EB"/>
    <w:rsid w:val="00063871"/>
    <w:rsid w:val="00131867"/>
    <w:rsid w:val="00136883"/>
    <w:rsid w:val="00226EA9"/>
    <w:rsid w:val="00257B2F"/>
    <w:rsid w:val="00271897"/>
    <w:rsid w:val="00274310"/>
    <w:rsid w:val="00280083"/>
    <w:rsid w:val="00287AD7"/>
    <w:rsid w:val="00296D23"/>
    <w:rsid w:val="002B36AC"/>
    <w:rsid w:val="002D6750"/>
    <w:rsid w:val="002E3AB6"/>
    <w:rsid w:val="00373E24"/>
    <w:rsid w:val="00375BBF"/>
    <w:rsid w:val="0038315C"/>
    <w:rsid w:val="00386FBA"/>
    <w:rsid w:val="003F186D"/>
    <w:rsid w:val="004359AB"/>
    <w:rsid w:val="00462D7F"/>
    <w:rsid w:val="00484DA8"/>
    <w:rsid w:val="004A5F67"/>
    <w:rsid w:val="004D30F9"/>
    <w:rsid w:val="00511900"/>
    <w:rsid w:val="00515D74"/>
    <w:rsid w:val="00540AE5"/>
    <w:rsid w:val="005410AF"/>
    <w:rsid w:val="005869ED"/>
    <w:rsid w:val="0059321C"/>
    <w:rsid w:val="005B3056"/>
    <w:rsid w:val="005C07E3"/>
    <w:rsid w:val="005D1251"/>
    <w:rsid w:val="005D3D0D"/>
    <w:rsid w:val="005E0459"/>
    <w:rsid w:val="005E1B90"/>
    <w:rsid w:val="005F60DB"/>
    <w:rsid w:val="006165EC"/>
    <w:rsid w:val="00636363"/>
    <w:rsid w:val="006562DB"/>
    <w:rsid w:val="006B63C4"/>
    <w:rsid w:val="006E39FD"/>
    <w:rsid w:val="007166DF"/>
    <w:rsid w:val="00721093"/>
    <w:rsid w:val="00732E8B"/>
    <w:rsid w:val="00756C26"/>
    <w:rsid w:val="0076541D"/>
    <w:rsid w:val="00844875"/>
    <w:rsid w:val="0085005C"/>
    <w:rsid w:val="008D79E4"/>
    <w:rsid w:val="0096147E"/>
    <w:rsid w:val="009C3E2F"/>
    <w:rsid w:val="00A5612F"/>
    <w:rsid w:val="00A905D2"/>
    <w:rsid w:val="00AB0154"/>
    <w:rsid w:val="00AC04DA"/>
    <w:rsid w:val="00AD1DC8"/>
    <w:rsid w:val="00AE0268"/>
    <w:rsid w:val="00AE6777"/>
    <w:rsid w:val="00AF1FC2"/>
    <w:rsid w:val="00B023CF"/>
    <w:rsid w:val="00B130B2"/>
    <w:rsid w:val="00B17820"/>
    <w:rsid w:val="00B638F1"/>
    <w:rsid w:val="00B71845"/>
    <w:rsid w:val="00B86684"/>
    <w:rsid w:val="00BA37AC"/>
    <w:rsid w:val="00BF06B5"/>
    <w:rsid w:val="00C43930"/>
    <w:rsid w:val="00C927BA"/>
    <w:rsid w:val="00C93C46"/>
    <w:rsid w:val="00C96B87"/>
    <w:rsid w:val="00CB68FF"/>
    <w:rsid w:val="00CD2998"/>
    <w:rsid w:val="00D17EDF"/>
    <w:rsid w:val="00D2675F"/>
    <w:rsid w:val="00D44743"/>
    <w:rsid w:val="00D46303"/>
    <w:rsid w:val="00D51061"/>
    <w:rsid w:val="00DA6B1A"/>
    <w:rsid w:val="00DB25B0"/>
    <w:rsid w:val="00DD0E6E"/>
    <w:rsid w:val="00E168F9"/>
    <w:rsid w:val="00E16CAB"/>
    <w:rsid w:val="00E25C95"/>
    <w:rsid w:val="00E30A60"/>
    <w:rsid w:val="00E772F6"/>
    <w:rsid w:val="00E86A77"/>
    <w:rsid w:val="00EB6EF5"/>
    <w:rsid w:val="00ED40FD"/>
    <w:rsid w:val="00EE1547"/>
    <w:rsid w:val="00F322B7"/>
    <w:rsid w:val="00F40600"/>
    <w:rsid w:val="00F51D19"/>
    <w:rsid w:val="00F56527"/>
    <w:rsid w:val="00F57AB0"/>
    <w:rsid w:val="00FD4965"/>
    <w:rsid w:val="00FF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DA8"/>
    <w:pPr>
      <w:spacing w:after="0" w:line="240" w:lineRule="auto"/>
    </w:pPr>
  </w:style>
  <w:style w:type="character" w:styleId="a4">
    <w:name w:val="Strong"/>
    <w:uiPriority w:val="22"/>
    <w:qFormat/>
    <w:rsid w:val="00036842"/>
    <w:rPr>
      <w:b/>
      <w:bCs/>
    </w:rPr>
  </w:style>
  <w:style w:type="character" w:styleId="a5">
    <w:name w:val="Hyperlink"/>
    <w:basedOn w:val="a0"/>
    <w:uiPriority w:val="99"/>
    <w:unhideWhenUsed/>
    <w:rsid w:val="00036842"/>
    <w:rPr>
      <w:color w:val="0000FF"/>
      <w:u w:val="single"/>
    </w:rPr>
  </w:style>
  <w:style w:type="table" w:styleId="a6">
    <w:name w:val="Table Grid"/>
    <w:basedOn w:val="a1"/>
    <w:uiPriority w:val="59"/>
    <w:rsid w:val="0003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79E4"/>
    <w:pPr>
      <w:ind w:left="720"/>
      <w:contextualSpacing/>
    </w:pPr>
  </w:style>
  <w:style w:type="paragraph" w:styleId="a8">
    <w:name w:val="Body Text Indent"/>
    <w:basedOn w:val="a"/>
    <w:link w:val="a9"/>
    <w:semiHidden/>
    <w:rsid w:val="008D79E4"/>
    <w:pPr>
      <w:widowControl w:val="0"/>
      <w:suppressAutoHyphens/>
      <w:spacing w:after="0" w:line="240" w:lineRule="auto"/>
      <w:ind w:firstLine="705"/>
      <w:jc w:val="both"/>
    </w:pPr>
    <w:rPr>
      <w:rFonts w:ascii="Times New Roman" w:eastAsia="Lucida Sans Unicode" w:hAnsi="Times New Roman"/>
      <w:kern w:val="1"/>
      <w:sz w:val="28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8D79E4"/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86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43930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d">
    <w:name w:val="Название Знак"/>
    <w:basedOn w:val="a0"/>
    <w:link w:val="ac"/>
    <w:rsid w:val="00C4393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Основной текст_"/>
    <w:link w:val="2"/>
    <w:rsid w:val="00CD2998"/>
    <w:rPr>
      <w:rFonts w:ascii="Times New Roman" w:hAnsi="Times New Roman"/>
      <w:spacing w:val="7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CD2998"/>
    <w:rPr>
      <w:rFonts w:ascii="Times New Roman" w:hAnsi="Times New Roman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e"/>
    <w:rsid w:val="00CD2998"/>
    <w:pPr>
      <w:widowControl w:val="0"/>
      <w:shd w:val="clear" w:color="auto" w:fill="FFFFFF"/>
      <w:spacing w:after="0" w:line="288" w:lineRule="exact"/>
    </w:pPr>
    <w:rPr>
      <w:rFonts w:ascii="Times New Roman" w:eastAsiaTheme="minorHAnsi" w:hAnsi="Times New Roman" w:cstheme="minorBidi"/>
      <w:spacing w:val="7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DA8"/>
    <w:pPr>
      <w:spacing w:after="0" w:line="240" w:lineRule="auto"/>
    </w:pPr>
  </w:style>
  <w:style w:type="character" w:styleId="a4">
    <w:name w:val="Strong"/>
    <w:uiPriority w:val="22"/>
    <w:qFormat/>
    <w:rsid w:val="00036842"/>
    <w:rPr>
      <w:b/>
      <w:bCs/>
    </w:rPr>
  </w:style>
  <w:style w:type="character" w:styleId="a5">
    <w:name w:val="Hyperlink"/>
    <w:basedOn w:val="a0"/>
    <w:uiPriority w:val="99"/>
    <w:unhideWhenUsed/>
    <w:rsid w:val="00036842"/>
    <w:rPr>
      <w:color w:val="0000FF"/>
      <w:u w:val="single"/>
    </w:rPr>
  </w:style>
  <w:style w:type="table" w:styleId="a6">
    <w:name w:val="Table Grid"/>
    <w:basedOn w:val="a1"/>
    <w:uiPriority w:val="59"/>
    <w:rsid w:val="0003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79E4"/>
    <w:pPr>
      <w:ind w:left="720"/>
      <w:contextualSpacing/>
    </w:pPr>
  </w:style>
  <w:style w:type="paragraph" w:styleId="a8">
    <w:name w:val="Body Text Indent"/>
    <w:basedOn w:val="a"/>
    <w:link w:val="a9"/>
    <w:semiHidden/>
    <w:rsid w:val="008D79E4"/>
    <w:pPr>
      <w:widowControl w:val="0"/>
      <w:suppressAutoHyphens/>
      <w:spacing w:after="0" w:line="240" w:lineRule="auto"/>
      <w:ind w:firstLine="705"/>
      <w:jc w:val="both"/>
    </w:pPr>
    <w:rPr>
      <w:rFonts w:ascii="Times New Roman" w:eastAsia="Lucida Sans Unicode" w:hAnsi="Times New Roman"/>
      <w:kern w:val="1"/>
      <w:sz w:val="28"/>
      <w:szCs w:val="24"/>
      <w:lang w:eastAsia="en-US"/>
    </w:rPr>
  </w:style>
  <w:style w:type="character" w:customStyle="1" w:styleId="a9">
    <w:name w:val="Основной текст с отступом Знак"/>
    <w:basedOn w:val="a0"/>
    <w:link w:val="a8"/>
    <w:semiHidden/>
    <w:rsid w:val="008D79E4"/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86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C43930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d">
    <w:name w:val="Название Знак"/>
    <w:basedOn w:val="a0"/>
    <w:link w:val="ac"/>
    <w:rsid w:val="00C4393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Основной текст_"/>
    <w:link w:val="2"/>
    <w:rsid w:val="00CD2998"/>
    <w:rPr>
      <w:rFonts w:ascii="Times New Roman" w:hAnsi="Times New Roman"/>
      <w:spacing w:val="7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CD2998"/>
    <w:rPr>
      <w:rFonts w:ascii="Times New Roman" w:hAnsi="Times New Roman"/>
      <w:color w:val="000000"/>
      <w:spacing w:val="2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e"/>
    <w:rsid w:val="00CD2998"/>
    <w:pPr>
      <w:widowControl w:val="0"/>
      <w:shd w:val="clear" w:color="auto" w:fill="FFFFFF"/>
      <w:spacing w:after="0" w:line="288" w:lineRule="exact"/>
    </w:pPr>
    <w:rPr>
      <w:rFonts w:ascii="Times New Roman" w:eastAsiaTheme="minorHAnsi" w:hAnsi="Times New Roman" w:cstheme="minorBidi"/>
      <w:spacing w:val="7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iep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u.kz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Student</cp:lastModifiedBy>
  <cp:revision>2</cp:revision>
  <dcterms:created xsi:type="dcterms:W3CDTF">2017-03-28T06:28:00Z</dcterms:created>
  <dcterms:modified xsi:type="dcterms:W3CDTF">2017-03-28T06:28:00Z</dcterms:modified>
</cp:coreProperties>
</file>